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721C" w14:textId="77777777" w:rsidR="00C97E48" w:rsidRPr="00CB49CD" w:rsidRDefault="00B3114D" w:rsidP="00203A4C">
      <w:pPr>
        <w:spacing w:after="0"/>
      </w:pPr>
      <w:r>
        <w:rPr>
          <w:noProof/>
          <w:sz w:val="20"/>
          <w:lang w:eastAsia="en-AU"/>
        </w:rPr>
        <mc:AlternateContent>
          <mc:Choice Requires="wps">
            <w:drawing>
              <wp:anchor distT="0" distB="0" distL="114300" distR="114300" simplePos="0" relativeHeight="251662336" behindDoc="0" locked="0" layoutInCell="1" allowOverlap="1" wp14:anchorId="23D4056A" wp14:editId="17E06E7B">
                <wp:simplePos x="0" y="0"/>
                <wp:positionH relativeFrom="column">
                  <wp:posOffset>3902000</wp:posOffset>
                </wp:positionH>
                <wp:positionV relativeFrom="paragraph">
                  <wp:posOffset>-253141</wp:posOffset>
                </wp:positionV>
                <wp:extent cx="2230755" cy="1737360"/>
                <wp:effectExtent l="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173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52CCA" w14:textId="77777777" w:rsidR="00E76F93" w:rsidRDefault="00CB49CD">
                            <w:r w:rsidRPr="00E76F93">
                              <w:rPr>
                                <w:noProof/>
                                <w:lang w:eastAsia="en-AU"/>
                              </w:rPr>
                              <w:drawing>
                                <wp:inline distT="0" distB="0" distL="0" distR="0" wp14:anchorId="3DC1D9CA" wp14:editId="50CCFCB0">
                                  <wp:extent cx="2158752" cy="160782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852" cy="16093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4056A" id="_x0000_t202" coordsize="21600,21600" o:spt="202" path="m,l,21600r21600,l21600,xe">
                <v:stroke joinstyle="miter"/>
                <v:path gradientshapeok="t" o:connecttype="rect"/>
              </v:shapetype>
              <v:shape id="Text Box 6" o:spid="_x0000_s1026" type="#_x0000_t202" style="position:absolute;margin-left:307.25pt;margin-top:-19.95pt;width:175.65pt;height:1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" stroked="f">
                <v:textbox>
                  <w:txbxContent>
                    <w:p w14:paraId="4DB52CCA" w14:textId="77777777" w:rsidR="00E76F93" w:rsidRDefault="00CB49CD">
                      <w:r w:rsidRPr="00E76F93">
                        <w:rPr>
                          <w:noProof/>
                          <w:lang w:eastAsia="en-AU"/>
                        </w:rPr>
                        <w:drawing>
                          <wp:inline distT="0" distB="0" distL="0" distR="0" wp14:anchorId="3DC1D9CA" wp14:editId="50CCFCB0">
                            <wp:extent cx="2158752" cy="160782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852" cy="1609384"/>
                                    </a:xfrm>
                                    <a:prstGeom prst="rect">
                                      <a:avLst/>
                                    </a:prstGeom>
                                    <a:noFill/>
                                    <a:ln>
                                      <a:noFill/>
                                    </a:ln>
                                  </pic:spPr>
                                </pic:pic>
                              </a:graphicData>
                            </a:graphic>
                          </wp:inline>
                        </w:drawing>
                      </w:r>
                    </w:p>
                  </w:txbxContent>
                </v:textbox>
              </v:shape>
            </w:pict>
          </mc:Fallback>
        </mc:AlternateContent>
      </w:r>
      <w:r>
        <w:rPr>
          <w:b/>
          <w:bCs/>
          <w:noProof/>
          <w:sz w:val="72"/>
          <w:szCs w:val="72"/>
          <w:lang w:eastAsia="en-AU"/>
        </w:rPr>
        <mc:AlternateContent>
          <mc:Choice Requires="wps">
            <w:drawing>
              <wp:anchor distT="0" distB="0" distL="114300" distR="114300" simplePos="0" relativeHeight="251661312" behindDoc="0" locked="0" layoutInCell="1" allowOverlap="1" wp14:anchorId="17FB164A" wp14:editId="1692D1CD">
                <wp:simplePos x="0" y="0"/>
                <wp:positionH relativeFrom="column">
                  <wp:posOffset>5162550</wp:posOffset>
                </wp:positionH>
                <wp:positionV relativeFrom="paragraph">
                  <wp:posOffset>166370</wp:posOffset>
                </wp:positionV>
                <wp:extent cx="1619250" cy="681355"/>
                <wp:effectExtent l="0" t="444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E983C" w14:textId="77777777" w:rsidR="00E76F93" w:rsidRDefault="00E76F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B164A" id="Text Box 5" o:spid="_x0000_s1027" type="#_x0000_t202" style="position:absolute;margin-left:406.5pt;margin-top:13.1pt;width:127.5pt;height:5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" stroked="f">
                <v:textbox>
                  <w:txbxContent>
                    <w:p w14:paraId="7ABE983C" w14:textId="77777777" w:rsidR="00E76F93" w:rsidRDefault="00E76F93"/>
                  </w:txbxContent>
                </v:textbox>
              </v:shape>
            </w:pict>
          </mc:Fallback>
        </mc:AlternateContent>
      </w:r>
      <w:r w:rsidR="00C97E48" w:rsidRPr="000E0364">
        <w:rPr>
          <w:b/>
          <w:bCs/>
          <w:color w:val="943634" w:themeColor="accent2" w:themeShade="BF"/>
          <w:sz w:val="72"/>
          <w:szCs w:val="72"/>
        </w:rPr>
        <w:t>QHTA</w:t>
      </w:r>
    </w:p>
    <w:p w14:paraId="66CF57BD" w14:textId="77777777" w:rsidR="00C97E48" w:rsidRPr="000E0364" w:rsidRDefault="00C97E48" w:rsidP="00203A4C">
      <w:pPr>
        <w:spacing w:after="0"/>
        <w:rPr>
          <w:b/>
          <w:color w:val="632423" w:themeColor="accent2" w:themeShade="80"/>
        </w:rPr>
      </w:pPr>
      <w:r w:rsidRPr="000E0364">
        <w:rPr>
          <w:b/>
          <w:color w:val="632423" w:themeColor="accent2" w:themeShade="80"/>
        </w:rPr>
        <w:t>Queensland History Teachers’ Association</w:t>
      </w:r>
    </w:p>
    <w:p w14:paraId="3B65D703" w14:textId="77777777" w:rsidR="00C97E48" w:rsidRDefault="00C97E48" w:rsidP="00C97E48">
      <w:r>
        <w:t>ABN 77 270 249 802</w:t>
      </w:r>
    </w:p>
    <w:p w14:paraId="4CF65067" w14:textId="77777777" w:rsidR="00C97E48" w:rsidRPr="003D4EA5" w:rsidRDefault="00C97E48" w:rsidP="00C97E48">
      <w:pPr>
        <w:pStyle w:val="Heading3"/>
        <w:rPr>
          <w:rFonts w:asciiTheme="minorHAnsi" w:eastAsiaTheme="minorHAnsi" w:hAnsiTheme="minorHAnsi" w:cstheme="minorBidi"/>
          <w:sz w:val="22"/>
          <w:szCs w:val="22"/>
          <w:lang w:val="en-AU"/>
        </w:rPr>
      </w:pPr>
      <w:r w:rsidRPr="003D4EA5">
        <w:rPr>
          <w:rFonts w:asciiTheme="minorHAnsi" w:eastAsiaTheme="minorHAnsi" w:hAnsiTheme="minorHAnsi" w:cstheme="minorBidi"/>
          <w:sz w:val="22"/>
          <w:szCs w:val="22"/>
          <w:lang w:val="en-AU"/>
        </w:rPr>
        <w:t>PO Box 1029, New Farm QLD  4005</w:t>
      </w:r>
    </w:p>
    <w:p w14:paraId="20774FBE" w14:textId="77777777" w:rsidR="00CB49CD" w:rsidRDefault="00C97E48" w:rsidP="00E76F93">
      <w:pPr>
        <w:spacing w:after="0"/>
      </w:pPr>
      <w:r>
        <w:t xml:space="preserve">Tel:  </w:t>
      </w:r>
      <w:r w:rsidR="0020365D">
        <w:t xml:space="preserve"> </w:t>
      </w:r>
      <w:r w:rsidR="00A10FAA">
        <w:t xml:space="preserve"> 0418 764 574</w:t>
      </w:r>
      <w:r w:rsidR="0020365D">
        <w:t xml:space="preserve"> </w:t>
      </w:r>
      <w:r>
        <w:tab/>
      </w:r>
    </w:p>
    <w:p w14:paraId="1C3AFB13" w14:textId="77777777" w:rsidR="00C97E48" w:rsidRDefault="00C97E48" w:rsidP="00E76F93">
      <w:pPr>
        <w:spacing w:after="0"/>
      </w:pPr>
      <w:r>
        <w:t xml:space="preserve">Email:  </w:t>
      </w:r>
      <w:hyperlink r:id="rId11" w:history="1">
        <w:r w:rsidRPr="003D4EA5">
          <w:t>qhta@qhta.com.au</w:t>
        </w:r>
      </w:hyperlink>
      <w:r w:rsidR="00CB49CD">
        <w:t xml:space="preserve">     </w:t>
      </w:r>
      <w:r>
        <w:t xml:space="preserve">Website </w:t>
      </w:r>
      <w:hyperlink r:id="rId12" w:history="1">
        <w:r w:rsidRPr="003D4EA5">
          <w:t>www.qhta.com.au</w:t>
        </w:r>
      </w:hyperlink>
      <w:r>
        <w:t xml:space="preserve"> </w:t>
      </w:r>
    </w:p>
    <w:p w14:paraId="1DBED395" w14:textId="77777777" w:rsidR="00C97E48" w:rsidRDefault="00C97E48" w:rsidP="00203A4C">
      <w:pPr>
        <w:spacing w:after="0"/>
      </w:pPr>
    </w:p>
    <w:p w14:paraId="3CC7C023" w14:textId="77777777" w:rsidR="000E0364" w:rsidRPr="00F369D9" w:rsidRDefault="00161044" w:rsidP="00203A4C">
      <w:pPr>
        <w:spacing w:after="0"/>
        <w:jc w:val="center"/>
        <w:rPr>
          <w:rFonts w:ascii="Times New Roman" w:hAnsi="Times New Roman" w:cs="Times New Roman"/>
          <w:b/>
          <w:sz w:val="32"/>
        </w:rPr>
      </w:pPr>
      <w:r w:rsidRPr="00F369D9">
        <w:rPr>
          <w:rFonts w:ascii="Times New Roman" w:hAnsi="Times New Roman" w:cs="Times New Roman"/>
          <w:b/>
          <w:color w:val="000000" w:themeColor="text1"/>
          <w:sz w:val="32"/>
        </w:rPr>
        <w:t>The</w:t>
      </w:r>
      <w:r w:rsidRPr="00F369D9">
        <w:rPr>
          <w:rFonts w:ascii="Times New Roman" w:hAnsi="Times New Roman" w:cs="Times New Roman"/>
          <w:b/>
          <w:sz w:val="32"/>
        </w:rPr>
        <w:t xml:space="preserve"> </w:t>
      </w:r>
      <w:r w:rsidR="00203A4C">
        <w:rPr>
          <w:rFonts w:ascii="Times New Roman" w:hAnsi="Times New Roman" w:cs="Times New Roman"/>
          <w:b/>
          <w:sz w:val="32"/>
        </w:rPr>
        <w:t xml:space="preserve">Dr </w:t>
      </w:r>
      <w:r w:rsidR="00CB49CD" w:rsidRPr="00F369D9">
        <w:rPr>
          <w:rFonts w:ascii="Times New Roman" w:hAnsi="Times New Roman" w:cs="Times New Roman"/>
          <w:b/>
          <w:sz w:val="32"/>
        </w:rPr>
        <w:t>Russell Cowie</w:t>
      </w:r>
      <w:r w:rsidR="00CB49CD" w:rsidRPr="00F369D9">
        <w:rPr>
          <w:rFonts w:ascii="Times New Roman" w:hAnsi="Times New Roman" w:cs="Times New Roman"/>
          <w:b/>
          <w:color w:val="000000" w:themeColor="text1"/>
          <w:sz w:val="32"/>
        </w:rPr>
        <w:t xml:space="preserve"> </w:t>
      </w:r>
      <w:r w:rsidRPr="00F369D9">
        <w:rPr>
          <w:rFonts w:ascii="Times New Roman" w:hAnsi="Times New Roman" w:cs="Times New Roman"/>
          <w:b/>
          <w:color w:val="000000" w:themeColor="text1"/>
          <w:sz w:val="32"/>
        </w:rPr>
        <w:t>‘</w:t>
      </w:r>
      <w:r w:rsidR="00CB49CD" w:rsidRPr="00F369D9">
        <w:rPr>
          <w:rFonts w:ascii="Times New Roman" w:hAnsi="Times New Roman" w:cs="Times New Roman"/>
          <w:b/>
          <w:sz w:val="32"/>
        </w:rPr>
        <w:t>Excellence in History Education</w:t>
      </w:r>
      <w:r w:rsidRPr="00F369D9">
        <w:rPr>
          <w:rFonts w:ascii="Times New Roman" w:hAnsi="Times New Roman" w:cs="Times New Roman"/>
          <w:b/>
          <w:color w:val="000000" w:themeColor="text1"/>
          <w:sz w:val="32"/>
        </w:rPr>
        <w:t>’</w:t>
      </w:r>
      <w:r w:rsidR="00CB49CD" w:rsidRPr="00F369D9">
        <w:rPr>
          <w:rFonts w:ascii="Times New Roman" w:hAnsi="Times New Roman" w:cs="Times New Roman"/>
          <w:b/>
          <w:color w:val="000000" w:themeColor="text1"/>
          <w:sz w:val="32"/>
        </w:rPr>
        <w:t xml:space="preserve"> </w:t>
      </w:r>
      <w:r w:rsidR="00CB49CD" w:rsidRPr="00F369D9">
        <w:rPr>
          <w:rFonts w:ascii="Times New Roman" w:hAnsi="Times New Roman" w:cs="Times New Roman"/>
          <w:b/>
          <w:sz w:val="32"/>
        </w:rPr>
        <w:t>Award</w:t>
      </w:r>
    </w:p>
    <w:p w14:paraId="5622E3B8" w14:textId="77777777" w:rsidR="00203A4C" w:rsidRPr="00203A4C" w:rsidRDefault="00203A4C" w:rsidP="00203A4C">
      <w:pPr>
        <w:jc w:val="center"/>
        <w:rPr>
          <w:i/>
        </w:rPr>
      </w:pPr>
      <w:r w:rsidRPr="00203A4C">
        <w:rPr>
          <w:i/>
        </w:rPr>
        <w:t xml:space="preserve">During four decades, Dr Hamilton (Russell) Cowie (1931-2015) was the most influential force in history education in Queensland. His impact was multi-faceted. He was a brilliant and innovative teacher at both secondary and tertiary levels, led the development of inquiry-based syllabuses, pioneered a new era in history textbooks, helped found the state and national history teacher associations and presented countless lectures and workshops at conferences. Known affectionately to all as ‘Russ’, he was a towering and legendary figure in teacher education, admired by the legions of university students whom he nurtured into their professional lives. Russ was the inaugural patron and life member of the Queensland History </w:t>
      </w:r>
      <w:r w:rsidRPr="003A5240">
        <w:rPr>
          <w:i/>
        </w:rPr>
        <w:t>Teachers</w:t>
      </w:r>
      <w:r w:rsidR="00A86996" w:rsidRPr="003A5240">
        <w:rPr>
          <w:i/>
        </w:rPr>
        <w:t>’</w:t>
      </w:r>
      <w:r w:rsidRPr="00203A4C">
        <w:rPr>
          <w:i/>
        </w:rPr>
        <w:t xml:space="preserve"> Association, was promoted to Associate Professor by the University of Queensland and in 2013 was honoured by the nation with the Medal of the Order of Australia.</w:t>
      </w:r>
    </w:p>
    <w:p w14:paraId="1386DDFE" w14:textId="77777777" w:rsidR="00B3114D" w:rsidRPr="00203A4C" w:rsidRDefault="00B3114D" w:rsidP="00B3114D">
      <w:p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b/>
          <w:bCs/>
          <w:lang w:eastAsia="en-AU"/>
        </w:rPr>
        <w:t>Eligibility</w:t>
      </w:r>
      <w:r w:rsidR="00A16E17" w:rsidRPr="00203A4C">
        <w:rPr>
          <w:rFonts w:ascii="Times New Roman" w:eastAsia="Times New Roman" w:hAnsi="Times New Roman" w:cs="Times New Roman"/>
          <w:lang w:eastAsia="en-AU"/>
        </w:rPr>
        <w:br/>
        <w:t>To be eligible for the award</w:t>
      </w:r>
      <w:r w:rsidRPr="00203A4C">
        <w:rPr>
          <w:rFonts w:ascii="Times New Roman" w:eastAsia="Times New Roman" w:hAnsi="Times New Roman" w:cs="Times New Roman"/>
          <w:lang w:eastAsia="en-AU"/>
        </w:rPr>
        <w:t xml:space="preserve"> </w:t>
      </w:r>
      <w:r w:rsidR="00161044" w:rsidRPr="00203A4C">
        <w:rPr>
          <w:rFonts w:ascii="Times New Roman" w:eastAsia="Times New Roman" w:hAnsi="Times New Roman" w:cs="Times New Roman"/>
          <w:color w:val="000000" w:themeColor="text1"/>
          <w:lang w:eastAsia="en-AU"/>
        </w:rPr>
        <w:t xml:space="preserve">an applicant </w:t>
      </w:r>
      <w:r w:rsidRPr="00203A4C">
        <w:rPr>
          <w:rFonts w:ascii="Times New Roman" w:eastAsia="Times New Roman" w:hAnsi="Times New Roman" w:cs="Times New Roman"/>
          <w:lang w:eastAsia="en-AU"/>
        </w:rPr>
        <w:t>must be a:</w:t>
      </w:r>
    </w:p>
    <w:p w14:paraId="37FF0C13" w14:textId="77777777" w:rsidR="00B3114D" w:rsidRPr="00203A4C" w:rsidRDefault="00B3114D" w:rsidP="00B3114D">
      <w:pPr>
        <w:numPr>
          <w:ilvl w:val="0"/>
          <w:numId w:val="2"/>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Current individual or institutional member of QHTA;</w:t>
      </w:r>
    </w:p>
    <w:p w14:paraId="4E7F1496" w14:textId="787DE35E" w:rsidR="00B3114D" w:rsidRPr="00203A4C" w:rsidRDefault="00B3114D" w:rsidP="00B3114D">
      <w:pPr>
        <w:numPr>
          <w:ilvl w:val="0"/>
          <w:numId w:val="2"/>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Current</w:t>
      </w:r>
      <w:r w:rsidR="002C11B5" w:rsidRPr="00203A4C">
        <w:rPr>
          <w:rFonts w:ascii="Times New Roman" w:eastAsia="Times New Roman" w:hAnsi="Times New Roman" w:cs="Times New Roman"/>
          <w:lang w:eastAsia="en-AU"/>
        </w:rPr>
        <w:t xml:space="preserve"> or past</w:t>
      </w:r>
      <w:r w:rsidRPr="00203A4C">
        <w:rPr>
          <w:rFonts w:ascii="Times New Roman" w:eastAsia="Times New Roman" w:hAnsi="Times New Roman" w:cs="Times New Roman"/>
          <w:lang w:eastAsia="en-AU"/>
        </w:rPr>
        <w:t xml:space="preserve"> teacher of history in a primary, secondary or tertiary institution in Queensland</w:t>
      </w:r>
      <w:r w:rsidR="00AC2259">
        <w:rPr>
          <w:rFonts w:ascii="Times New Roman" w:eastAsia="Times New Roman" w:hAnsi="Times New Roman" w:cs="Times New Roman"/>
          <w:lang w:eastAsia="en-AU"/>
        </w:rPr>
        <w:t>.</w:t>
      </w:r>
    </w:p>
    <w:p w14:paraId="7C45969B" w14:textId="77777777" w:rsidR="00B3114D" w:rsidRPr="00203A4C" w:rsidRDefault="00B3114D" w:rsidP="00B3114D">
      <w:p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b/>
          <w:bCs/>
          <w:lang w:eastAsia="en-AU"/>
        </w:rPr>
        <w:t>Selection Criteria</w:t>
      </w:r>
    </w:p>
    <w:p w14:paraId="14AFA987" w14:textId="77777777" w:rsidR="00B3114D" w:rsidRPr="00203A4C" w:rsidRDefault="00161044" w:rsidP="00B3114D">
      <w:pPr>
        <w:numPr>
          <w:ilvl w:val="0"/>
          <w:numId w:val="3"/>
        </w:numPr>
        <w:spacing w:before="100" w:beforeAutospacing="1" w:after="100" w:afterAutospacing="1" w:line="240" w:lineRule="auto"/>
        <w:rPr>
          <w:rFonts w:ascii="Times New Roman" w:eastAsia="Times New Roman" w:hAnsi="Times New Roman" w:cs="Times New Roman"/>
          <w:i/>
          <w:lang w:eastAsia="en-AU"/>
        </w:rPr>
      </w:pPr>
      <w:r w:rsidRPr="00203A4C">
        <w:rPr>
          <w:rFonts w:ascii="Times New Roman" w:eastAsia="Times New Roman" w:hAnsi="Times New Roman" w:cs="Times New Roman"/>
          <w:lang w:eastAsia="en-AU"/>
        </w:rPr>
        <w:t>Teaching,</w:t>
      </w:r>
      <w:r w:rsidR="00A37BDF" w:rsidRPr="00203A4C">
        <w:rPr>
          <w:rFonts w:ascii="Times New Roman" w:eastAsia="Times New Roman" w:hAnsi="Times New Roman" w:cs="Times New Roman"/>
          <w:lang w:eastAsia="en-AU"/>
        </w:rPr>
        <w:t xml:space="preserve"> which</w:t>
      </w:r>
      <w:r w:rsidRPr="00203A4C">
        <w:rPr>
          <w:rFonts w:ascii="Times New Roman" w:eastAsia="Times New Roman" w:hAnsi="Times New Roman" w:cs="Times New Roman"/>
          <w:lang w:eastAsia="en-AU"/>
        </w:rPr>
        <w:t xml:space="preserve"> is characterised by deep knowledge, passion and pedagogical skill, widely recognised as inspiring student interest and </w:t>
      </w:r>
      <w:r w:rsidR="00B3114D" w:rsidRPr="00203A4C">
        <w:rPr>
          <w:rFonts w:ascii="Times New Roman" w:eastAsia="Times New Roman" w:hAnsi="Times New Roman" w:cs="Times New Roman"/>
          <w:lang w:eastAsia="en-AU"/>
        </w:rPr>
        <w:t>learning within the discipline of history</w:t>
      </w:r>
      <w:r w:rsidR="0052370D" w:rsidRPr="00203A4C">
        <w:rPr>
          <w:rFonts w:ascii="Times New Roman" w:eastAsia="Times New Roman" w:hAnsi="Times New Roman" w:cs="Times New Roman"/>
          <w:lang w:eastAsia="en-AU"/>
        </w:rPr>
        <w:t xml:space="preserve"> </w:t>
      </w:r>
      <w:r w:rsidR="000634A3" w:rsidRPr="007E1E82">
        <w:rPr>
          <w:rFonts w:ascii="Times New Roman" w:eastAsia="Times New Roman" w:hAnsi="Times New Roman" w:cs="Times New Roman"/>
          <w:i/>
          <w:lang w:eastAsia="en-AU"/>
        </w:rPr>
        <w:t>and/</w:t>
      </w:r>
      <w:r w:rsidR="0052370D" w:rsidRPr="007E1E82">
        <w:rPr>
          <w:rFonts w:ascii="Times New Roman" w:eastAsia="Times New Roman" w:hAnsi="Times New Roman" w:cs="Times New Roman"/>
          <w:i/>
          <w:lang w:eastAsia="en-AU"/>
        </w:rPr>
        <w:t>or</w:t>
      </w:r>
    </w:p>
    <w:p w14:paraId="32076534" w14:textId="77777777" w:rsidR="00B3114D" w:rsidRPr="00203A4C" w:rsidRDefault="00B3114D" w:rsidP="00B3114D">
      <w:pPr>
        <w:numPr>
          <w:ilvl w:val="0"/>
          <w:numId w:val="3"/>
        </w:numPr>
        <w:spacing w:before="100" w:beforeAutospacing="1" w:after="100" w:afterAutospacing="1" w:line="240" w:lineRule="auto"/>
        <w:rPr>
          <w:rFonts w:ascii="Times New Roman" w:eastAsia="Times New Roman" w:hAnsi="Times New Roman" w:cs="Times New Roman"/>
          <w:i/>
          <w:lang w:eastAsia="en-AU"/>
        </w:rPr>
      </w:pPr>
      <w:r w:rsidRPr="00203A4C">
        <w:rPr>
          <w:rFonts w:ascii="Times New Roman" w:eastAsia="Times New Roman" w:hAnsi="Times New Roman" w:cs="Times New Roman"/>
          <w:lang w:eastAsia="en-AU"/>
        </w:rPr>
        <w:t xml:space="preserve">Innovation in the design and presentation of </w:t>
      </w:r>
      <w:r w:rsidR="00161044" w:rsidRPr="00203A4C">
        <w:rPr>
          <w:rFonts w:ascii="Times New Roman" w:eastAsia="Times New Roman" w:hAnsi="Times New Roman" w:cs="Times New Roman"/>
          <w:lang w:eastAsia="en-AU"/>
        </w:rPr>
        <w:t xml:space="preserve">particular units of work, courses or </w:t>
      </w:r>
      <w:r w:rsidR="00A37BDF" w:rsidRPr="00203A4C">
        <w:rPr>
          <w:rFonts w:ascii="Times New Roman" w:eastAsia="Times New Roman" w:hAnsi="Times New Roman" w:cs="Times New Roman"/>
          <w:lang w:eastAsia="en-AU"/>
        </w:rPr>
        <w:t>history texts</w:t>
      </w:r>
      <w:r w:rsidR="0052370D" w:rsidRPr="00203A4C">
        <w:rPr>
          <w:rFonts w:ascii="Times New Roman" w:eastAsia="Times New Roman" w:hAnsi="Times New Roman" w:cs="Times New Roman"/>
          <w:lang w:eastAsia="en-AU"/>
        </w:rPr>
        <w:t xml:space="preserve"> </w:t>
      </w:r>
      <w:r w:rsidR="000634A3" w:rsidRPr="007E1E82">
        <w:rPr>
          <w:rFonts w:ascii="Times New Roman" w:eastAsia="Times New Roman" w:hAnsi="Times New Roman" w:cs="Times New Roman"/>
          <w:i/>
          <w:lang w:eastAsia="en-AU"/>
        </w:rPr>
        <w:t>and/</w:t>
      </w:r>
      <w:r w:rsidR="0052370D" w:rsidRPr="007E1E82">
        <w:rPr>
          <w:rFonts w:ascii="Times New Roman" w:eastAsia="Times New Roman" w:hAnsi="Times New Roman" w:cs="Times New Roman"/>
          <w:i/>
          <w:lang w:eastAsia="en-AU"/>
        </w:rPr>
        <w:t>or</w:t>
      </w:r>
    </w:p>
    <w:p w14:paraId="60C24877" w14:textId="77777777" w:rsidR="00B3114D" w:rsidRPr="00203A4C" w:rsidRDefault="00B3114D" w:rsidP="00B3114D">
      <w:pPr>
        <w:numPr>
          <w:ilvl w:val="0"/>
          <w:numId w:val="3"/>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 xml:space="preserve">Sustained </w:t>
      </w:r>
      <w:r w:rsidR="00A86996" w:rsidRPr="003A5240">
        <w:rPr>
          <w:rFonts w:ascii="Times New Roman" w:eastAsia="Times New Roman" w:hAnsi="Times New Roman" w:cs="Times New Roman"/>
          <w:lang w:eastAsia="en-AU"/>
        </w:rPr>
        <w:t>an</w:t>
      </w:r>
      <w:r w:rsidR="00A37BDF" w:rsidRPr="00203A4C">
        <w:rPr>
          <w:rFonts w:ascii="Times New Roman" w:eastAsia="Times New Roman" w:hAnsi="Times New Roman" w:cs="Times New Roman"/>
          <w:lang w:eastAsia="en-AU"/>
        </w:rPr>
        <w:t xml:space="preserve"> outstanding </w:t>
      </w:r>
      <w:r w:rsidRPr="00203A4C">
        <w:rPr>
          <w:rFonts w:ascii="Times New Roman" w:eastAsia="Times New Roman" w:hAnsi="Times New Roman" w:cs="Times New Roman"/>
          <w:lang w:eastAsia="en-AU"/>
        </w:rPr>
        <w:t>contribution to the professional learning</w:t>
      </w:r>
      <w:r w:rsidR="00A37BDF" w:rsidRPr="00203A4C">
        <w:rPr>
          <w:rFonts w:ascii="Times New Roman" w:eastAsia="Times New Roman" w:hAnsi="Times New Roman" w:cs="Times New Roman"/>
          <w:lang w:eastAsia="en-AU"/>
        </w:rPr>
        <w:t xml:space="preserve"> of those in QHTA,</w:t>
      </w:r>
      <w:r w:rsidRPr="00203A4C">
        <w:rPr>
          <w:rFonts w:ascii="Times New Roman" w:eastAsia="Times New Roman" w:hAnsi="Times New Roman" w:cs="Times New Roman"/>
          <w:lang w:eastAsia="en-AU"/>
        </w:rPr>
        <w:t xml:space="preserve"> </w:t>
      </w:r>
      <w:r w:rsidR="00A37BDF" w:rsidRPr="00203A4C">
        <w:rPr>
          <w:rFonts w:ascii="Times New Roman" w:eastAsia="Times New Roman" w:hAnsi="Times New Roman" w:cs="Times New Roman"/>
          <w:lang w:eastAsia="en-AU"/>
        </w:rPr>
        <w:t xml:space="preserve">its </w:t>
      </w:r>
      <w:r w:rsidRPr="00203A4C">
        <w:rPr>
          <w:rFonts w:ascii="Times New Roman" w:eastAsia="Times New Roman" w:hAnsi="Times New Roman" w:cs="Times New Roman"/>
          <w:lang w:eastAsia="en-AU"/>
        </w:rPr>
        <w:t>student programs or publications.</w:t>
      </w:r>
    </w:p>
    <w:p w14:paraId="1862EF80" w14:textId="77777777" w:rsidR="00B3114D" w:rsidRPr="00203A4C" w:rsidRDefault="006852F3" w:rsidP="00B3114D">
      <w:p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b/>
          <w:bCs/>
          <w:lang w:eastAsia="en-AU"/>
        </w:rPr>
        <w:t>Applications</w:t>
      </w:r>
    </w:p>
    <w:p w14:paraId="268AB50D" w14:textId="77777777" w:rsidR="00B3114D" w:rsidRPr="00203A4C" w:rsidRDefault="00B3114D" w:rsidP="00B3114D">
      <w:pPr>
        <w:numPr>
          <w:ilvl w:val="0"/>
          <w:numId w:val="4"/>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All</w:t>
      </w:r>
      <w:r w:rsidR="006852F3" w:rsidRPr="00203A4C">
        <w:rPr>
          <w:rFonts w:ascii="Times New Roman" w:eastAsia="Times New Roman" w:hAnsi="Times New Roman" w:cs="Times New Roman"/>
          <w:lang w:eastAsia="en-AU"/>
        </w:rPr>
        <w:t xml:space="preserve"> applications</w:t>
      </w:r>
      <w:r w:rsidR="0052370D" w:rsidRPr="00203A4C">
        <w:rPr>
          <w:rFonts w:ascii="Times New Roman" w:eastAsia="Times New Roman" w:hAnsi="Times New Roman" w:cs="Times New Roman"/>
          <w:lang w:eastAsia="en-AU"/>
        </w:rPr>
        <w:t>/nominations</w:t>
      </w:r>
      <w:r w:rsidRPr="00203A4C">
        <w:rPr>
          <w:rFonts w:ascii="Times New Roman" w:eastAsia="Times New Roman" w:hAnsi="Times New Roman" w:cs="Times New Roman"/>
          <w:lang w:eastAsia="en-AU"/>
        </w:rPr>
        <w:t xml:space="preserve"> must be in writing and must include a statement detailing the nature of the </w:t>
      </w:r>
      <w:r w:rsidR="0052370D" w:rsidRPr="00203A4C">
        <w:rPr>
          <w:rFonts w:ascii="Times New Roman" w:eastAsia="Times New Roman" w:hAnsi="Times New Roman" w:cs="Times New Roman"/>
          <w:lang w:eastAsia="en-AU"/>
        </w:rPr>
        <w:t>nominee’s</w:t>
      </w:r>
      <w:r w:rsidR="006852F3" w:rsidRPr="00203A4C">
        <w:rPr>
          <w:rFonts w:ascii="Times New Roman" w:eastAsia="Times New Roman" w:hAnsi="Times New Roman" w:cs="Times New Roman"/>
          <w:lang w:eastAsia="en-AU"/>
        </w:rPr>
        <w:t xml:space="preserve"> </w:t>
      </w:r>
      <w:r w:rsidRPr="00203A4C">
        <w:rPr>
          <w:rFonts w:ascii="Times New Roman" w:eastAsia="Times New Roman" w:hAnsi="Times New Roman" w:cs="Times New Roman"/>
          <w:lang w:eastAsia="en-AU"/>
        </w:rPr>
        <w:t xml:space="preserve">contribution to the </w:t>
      </w:r>
      <w:r w:rsidR="00FE037A" w:rsidRPr="00203A4C">
        <w:rPr>
          <w:rFonts w:ascii="Times New Roman" w:eastAsia="Times New Roman" w:hAnsi="Times New Roman" w:cs="Times New Roman"/>
          <w:lang w:eastAsia="en-AU"/>
        </w:rPr>
        <w:t>Queensland History Teachers’ Association</w:t>
      </w:r>
      <w:r w:rsidRPr="00203A4C">
        <w:rPr>
          <w:rFonts w:ascii="Times New Roman" w:eastAsia="Times New Roman" w:hAnsi="Times New Roman" w:cs="Times New Roman"/>
          <w:lang w:eastAsia="en-AU"/>
        </w:rPr>
        <w:t xml:space="preserve"> and/or the profession of history teaching. This statement should respond to one or more of the selection criteria</w:t>
      </w:r>
      <w:r w:rsidR="006852F3" w:rsidRPr="00203A4C">
        <w:rPr>
          <w:rFonts w:ascii="Times New Roman" w:eastAsia="Times New Roman" w:hAnsi="Times New Roman" w:cs="Times New Roman"/>
          <w:lang w:eastAsia="en-AU"/>
        </w:rPr>
        <w:t>.</w:t>
      </w:r>
      <w:r w:rsidRPr="00203A4C">
        <w:rPr>
          <w:rFonts w:ascii="Times New Roman" w:eastAsia="Times New Roman" w:hAnsi="Times New Roman" w:cs="Times New Roman"/>
          <w:lang w:eastAsia="en-AU"/>
        </w:rPr>
        <w:t xml:space="preserve"> </w:t>
      </w:r>
      <w:r w:rsidR="006852F3" w:rsidRPr="00203A4C">
        <w:rPr>
          <w:rFonts w:ascii="Times New Roman" w:eastAsia="Times New Roman" w:hAnsi="Times New Roman" w:cs="Times New Roman"/>
          <w:lang w:eastAsia="en-AU"/>
        </w:rPr>
        <w:t>T</w:t>
      </w:r>
      <w:r w:rsidRPr="00203A4C">
        <w:rPr>
          <w:rFonts w:ascii="Times New Roman" w:eastAsia="Times New Roman" w:hAnsi="Times New Roman" w:cs="Times New Roman"/>
          <w:lang w:eastAsia="en-AU"/>
        </w:rPr>
        <w:t xml:space="preserve">he contribution </w:t>
      </w:r>
      <w:r w:rsidR="006852F3" w:rsidRPr="00203A4C">
        <w:rPr>
          <w:rFonts w:ascii="Times New Roman" w:eastAsia="Times New Roman" w:hAnsi="Times New Roman" w:cs="Times New Roman"/>
          <w:lang w:eastAsia="en-AU"/>
        </w:rPr>
        <w:t>must be judged</w:t>
      </w:r>
      <w:r w:rsidRPr="00203A4C">
        <w:rPr>
          <w:rFonts w:ascii="Times New Roman" w:eastAsia="Times New Roman" w:hAnsi="Times New Roman" w:cs="Times New Roman"/>
          <w:lang w:eastAsia="en-AU"/>
        </w:rPr>
        <w:t xml:space="preserve"> as exemplary.</w:t>
      </w:r>
    </w:p>
    <w:p w14:paraId="32508C5D" w14:textId="77777777" w:rsidR="00FE037A" w:rsidRPr="00203A4C" w:rsidRDefault="00FE037A" w:rsidP="00B3114D">
      <w:pPr>
        <w:numPr>
          <w:ilvl w:val="0"/>
          <w:numId w:val="4"/>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 xml:space="preserve">The </w:t>
      </w:r>
      <w:r w:rsidR="0052370D" w:rsidRPr="00203A4C">
        <w:rPr>
          <w:rFonts w:ascii="Times New Roman" w:eastAsia="Times New Roman" w:hAnsi="Times New Roman" w:cs="Times New Roman"/>
          <w:lang w:eastAsia="en-AU"/>
        </w:rPr>
        <w:t>application/nomination</w:t>
      </w:r>
      <w:r w:rsidR="006852F3" w:rsidRPr="00203A4C">
        <w:rPr>
          <w:rFonts w:ascii="Times New Roman" w:eastAsia="Times New Roman" w:hAnsi="Times New Roman" w:cs="Times New Roman"/>
          <w:lang w:eastAsia="en-AU"/>
        </w:rPr>
        <w:t xml:space="preserve"> </w:t>
      </w:r>
      <w:r w:rsidRPr="00203A4C">
        <w:rPr>
          <w:rFonts w:ascii="Times New Roman" w:eastAsia="Times New Roman" w:hAnsi="Times New Roman" w:cs="Times New Roman"/>
          <w:lang w:eastAsia="en-AU"/>
        </w:rPr>
        <w:t>should be accompanied by a letter of support/recommendation from the teache</w:t>
      </w:r>
      <w:r w:rsidRPr="00203A4C">
        <w:rPr>
          <w:rFonts w:ascii="Times New Roman" w:eastAsia="Times New Roman" w:hAnsi="Times New Roman" w:cs="Times New Roman"/>
          <w:color w:val="000000" w:themeColor="text1"/>
          <w:lang w:eastAsia="en-AU"/>
        </w:rPr>
        <w:t>r</w:t>
      </w:r>
      <w:r w:rsidR="00161044" w:rsidRPr="00203A4C">
        <w:rPr>
          <w:rFonts w:ascii="Times New Roman" w:eastAsia="Times New Roman" w:hAnsi="Times New Roman" w:cs="Times New Roman"/>
          <w:color w:val="000000" w:themeColor="text1"/>
          <w:lang w:eastAsia="en-AU"/>
        </w:rPr>
        <w:t>’</w:t>
      </w:r>
      <w:r w:rsidRPr="00203A4C">
        <w:rPr>
          <w:rFonts w:ascii="Times New Roman" w:eastAsia="Times New Roman" w:hAnsi="Times New Roman" w:cs="Times New Roman"/>
          <w:lang w:eastAsia="en-AU"/>
        </w:rPr>
        <w:t xml:space="preserve">s principal or </w:t>
      </w:r>
      <w:r w:rsidR="00A16E17" w:rsidRPr="00203A4C">
        <w:rPr>
          <w:rFonts w:ascii="Times New Roman" w:eastAsia="Times New Roman" w:hAnsi="Times New Roman" w:cs="Times New Roman"/>
          <w:lang w:eastAsia="en-AU"/>
        </w:rPr>
        <w:t>equivalent</w:t>
      </w:r>
      <w:r w:rsidRPr="00203A4C">
        <w:rPr>
          <w:rFonts w:ascii="Times New Roman" w:eastAsia="Times New Roman" w:hAnsi="Times New Roman" w:cs="Times New Roman"/>
          <w:lang w:eastAsia="en-AU"/>
        </w:rPr>
        <w:t xml:space="preserve">. </w:t>
      </w:r>
    </w:p>
    <w:p w14:paraId="5725A10D" w14:textId="77777777" w:rsidR="006852F3" w:rsidRPr="00203A4C" w:rsidRDefault="00B3114D" w:rsidP="00B3114D">
      <w:pPr>
        <w:numPr>
          <w:ilvl w:val="0"/>
          <w:numId w:val="4"/>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 xml:space="preserve">All </w:t>
      </w:r>
      <w:r w:rsidR="006852F3" w:rsidRPr="00203A4C">
        <w:rPr>
          <w:rFonts w:ascii="Times New Roman" w:eastAsia="Times New Roman" w:hAnsi="Times New Roman" w:cs="Times New Roman"/>
          <w:lang w:eastAsia="en-AU"/>
        </w:rPr>
        <w:t>application</w:t>
      </w:r>
      <w:r w:rsidR="00CF1A3C" w:rsidRPr="00203A4C">
        <w:rPr>
          <w:rFonts w:ascii="Times New Roman" w:eastAsia="Times New Roman" w:hAnsi="Times New Roman" w:cs="Times New Roman"/>
          <w:lang w:eastAsia="en-AU"/>
        </w:rPr>
        <w:t>s</w:t>
      </w:r>
      <w:r w:rsidR="0052370D" w:rsidRPr="00203A4C">
        <w:rPr>
          <w:rFonts w:ascii="Times New Roman" w:eastAsia="Times New Roman" w:hAnsi="Times New Roman" w:cs="Times New Roman"/>
          <w:lang w:eastAsia="en-AU"/>
        </w:rPr>
        <w:t>/nomination</w:t>
      </w:r>
      <w:r w:rsidR="006852F3" w:rsidRPr="00203A4C">
        <w:rPr>
          <w:rFonts w:ascii="Times New Roman" w:eastAsia="Times New Roman" w:hAnsi="Times New Roman" w:cs="Times New Roman"/>
          <w:lang w:eastAsia="en-AU"/>
        </w:rPr>
        <w:t xml:space="preserve">s </w:t>
      </w:r>
      <w:r w:rsidRPr="00203A4C">
        <w:rPr>
          <w:rFonts w:ascii="Times New Roman" w:eastAsia="Times New Roman" w:hAnsi="Times New Roman" w:cs="Times New Roman"/>
          <w:lang w:eastAsia="en-AU"/>
        </w:rPr>
        <w:t xml:space="preserve">will be reviewed by </w:t>
      </w:r>
      <w:r w:rsidR="006852F3" w:rsidRPr="00203A4C">
        <w:rPr>
          <w:rFonts w:ascii="Times New Roman" w:eastAsia="Times New Roman" w:hAnsi="Times New Roman" w:cs="Times New Roman"/>
          <w:lang w:eastAsia="en-AU"/>
        </w:rPr>
        <w:t xml:space="preserve">the QHTA </w:t>
      </w:r>
      <w:r w:rsidRPr="00203A4C">
        <w:rPr>
          <w:rFonts w:ascii="Times New Roman" w:eastAsia="Times New Roman" w:hAnsi="Times New Roman" w:cs="Times New Roman"/>
          <w:lang w:eastAsia="en-AU"/>
        </w:rPr>
        <w:t>Awards Committee</w:t>
      </w:r>
      <w:r w:rsidR="006852F3" w:rsidRPr="00203A4C">
        <w:rPr>
          <w:rFonts w:ascii="Times New Roman" w:eastAsia="Times New Roman" w:hAnsi="Times New Roman" w:cs="Times New Roman"/>
          <w:lang w:eastAsia="en-AU"/>
        </w:rPr>
        <w:t>. The award will only be presented if this committee believes that the selection criteria have been met at an appropriate standard with the result that the award may not be conferred every year.</w:t>
      </w:r>
    </w:p>
    <w:p w14:paraId="59A064AF" w14:textId="6BA7ECFD" w:rsidR="00B3114D" w:rsidRPr="00863B9C" w:rsidRDefault="00865B2B" w:rsidP="00B3114D">
      <w:pPr>
        <w:numPr>
          <w:ilvl w:val="0"/>
          <w:numId w:val="4"/>
        </w:numPr>
        <w:spacing w:before="100" w:beforeAutospacing="1" w:after="100" w:afterAutospacing="1" w:line="240" w:lineRule="auto"/>
        <w:rPr>
          <w:rFonts w:ascii="Times New Roman" w:eastAsia="Times New Roman" w:hAnsi="Times New Roman" w:cs="Times New Roman"/>
          <w:lang w:eastAsia="en-AU"/>
        </w:rPr>
      </w:pPr>
      <w:r w:rsidRPr="00863B9C">
        <w:rPr>
          <w:rFonts w:ascii="Times New Roman" w:eastAsia="Times New Roman" w:hAnsi="Times New Roman" w:cs="Times New Roman"/>
          <w:lang w:eastAsia="en-AU"/>
        </w:rPr>
        <w:t xml:space="preserve">The </w:t>
      </w:r>
      <w:r w:rsidR="006852F3" w:rsidRPr="00863B9C">
        <w:rPr>
          <w:rFonts w:ascii="Times New Roman" w:eastAsia="Times New Roman" w:hAnsi="Times New Roman" w:cs="Times New Roman"/>
          <w:lang w:eastAsia="en-AU"/>
        </w:rPr>
        <w:t>award will be presented at the 20</w:t>
      </w:r>
      <w:r w:rsidR="003A5240" w:rsidRPr="00863B9C">
        <w:rPr>
          <w:rFonts w:ascii="Times New Roman" w:eastAsia="Times New Roman" w:hAnsi="Times New Roman" w:cs="Times New Roman"/>
          <w:lang w:eastAsia="en-AU"/>
        </w:rPr>
        <w:t>2</w:t>
      </w:r>
      <w:r w:rsidR="00863B9C">
        <w:rPr>
          <w:rFonts w:ascii="Times New Roman" w:eastAsia="Times New Roman" w:hAnsi="Times New Roman" w:cs="Times New Roman"/>
          <w:lang w:eastAsia="en-AU"/>
        </w:rPr>
        <w:t>4</w:t>
      </w:r>
      <w:r w:rsidR="006852F3" w:rsidRPr="00863B9C">
        <w:rPr>
          <w:rFonts w:ascii="Times New Roman" w:eastAsia="Times New Roman" w:hAnsi="Times New Roman" w:cs="Times New Roman"/>
          <w:lang w:eastAsia="en-AU"/>
        </w:rPr>
        <w:t xml:space="preserve"> </w:t>
      </w:r>
      <w:r w:rsidRPr="00863B9C">
        <w:rPr>
          <w:rFonts w:ascii="Times New Roman" w:eastAsia="Times New Roman" w:hAnsi="Times New Roman" w:cs="Times New Roman"/>
          <w:lang w:eastAsia="en-AU"/>
        </w:rPr>
        <w:t xml:space="preserve">QHTA </w:t>
      </w:r>
      <w:r w:rsidR="00A86996" w:rsidRPr="00863B9C">
        <w:rPr>
          <w:rFonts w:ascii="Times New Roman" w:eastAsia="Times New Roman" w:hAnsi="Times New Roman" w:cs="Times New Roman"/>
          <w:lang w:eastAsia="en-AU"/>
        </w:rPr>
        <w:t>State</w:t>
      </w:r>
      <w:r w:rsidR="00AB7190" w:rsidRPr="00863B9C">
        <w:rPr>
          <w:rFonts w:ascii="Times New Roman" w:eastAsia="Times New Roman" w:hAnsi="Times New Roman" w:cs="Times New Roman"/>
          <w:lang w:eastAsia="en-AU"/>
        </w:rPr>
        <w:t xml:space="preserve"> Conference.</w:t>
      </w:r>
      <w:r w:rsidR="006852F3" w:rsidRPr="00863B9C">
        <w:rPr>
          <w:rFonts w:ascii="Times New Roman" w:eastAsia="Times New Roman" w:hAnsi="Times New Roman" w:cs="Times New Roman"/>
          <w:lang w:eastAsia="en-AU"/>
        </w:rPr>
        <w:t xml:space="preserve"> </w:t>
      </w:r>
    </w:p>
    <w:p w14:paraId="2CFF5B5C" w14:textId="4E6A9DD7" w:rsidR="00E44422" w:rsidRPr="00324BA4" w:rsidRDefault="006852F3" w:rsidP="00324BA4">
      <w:pPr>
        <w:numPr>
          <w:ilvl w:val="0"/>
          <w:numId w:val="4"/>
        </w:numPr>
        <w:spacing w:before="100" w:beforeAutospacing="1" w:after="100" w:afterAutospacing="1" w:line="240" w:lineRule="auto"/>
        <w:rPr>
          <w:rFonts w:ascii="Times New Roman" w:eastAsia="Times New Roman" w:hAnsi="Times New Roman" w:cs="Times New Roman"/>
          <w:lang w:eastAsia="en-AU"/>
        </w:rPr>
      </w:pPr>
      <w:r w:rsidRPr="003A5240">
        <w:rPr>
          <w:rFonts w:ascii="Times New Roman" w:eastAsia="Times New Roman" w:hAnsi="Times New Roman" w:cs="Times New Roman"/>
          <w:bCs/>
          <w:lang w:eastAsia="en-AU"/>
        </w:rPr>
        <w:t>Applications</w:t>
      </w:r>
      <w:r w:rsidR="00CF1A3C" w:rsidRPr="003A5240">
        <w:rPr>
          <w:rFonts w:ascii="Times New Roman" w:eastAsia="Times New Roman" w:hAnsi="Times New Roman" w:cs="Times New Roman"/>
          <w:bCs/>
          <w:lang w:eastAsia="en-AU"/>
        </w:rPr>
        <w:t>/nominations</w:t>
      </w:r>
      <w:r w:rsidRPr="003A5240">
        <w:rPr>
          <w:rFonts w:ascii="Times New Roman" w:eastAsia="Times New Roman" w:hAnsi="Times New Roman" w:cs="Times New Roman"/>
          <w:bCs/>
          <w:lang w:eastAsia="en-AU"/>
        </w:rPr>
        <w:t xml:space="preserve"> must be received </w:t>
      </w:r>
      <w:r w:rsidR="005B3C3B">
        <w:rPr>
          <w:rFonts w:ascii="Times New Roman" w:eastAsia="Times New Roman" w:hAnsi="Times New Roman" w:cs="Times New Roman"/>
          <w:b/>
          <w:lang w:eastAsia="en-AU"/>
        </w:rPr>
        <w:t>by 2</w:t>
      </w:r>
      <w:r w:rsidR="005B3C3B" w:rsidRPr="005B3C3B">
        <w:rPr>
          <w:rFonts w:ascii="Times New Roman" w:eastAsia="Times New Roman" w:hAnsi="Times New Roman" w:cs="Times New Roman"/>
          <w:b/>
          <w:vertAlign w:val="superscript"/>
          <w:lang w:eastAsia="en-AU"/>
        </w:rPr>
        <w:t>nd</w:t>
      </w:r>
      <w:r w:rsidR="005B3C3B">
        <w:rPr>
          <w:rFonts w:ascii="Times New Roman" w:eastAsia="Times New Roman" w:hAnsi="Times New Roman" w:cs="Times New Roman"/>
          <w:b/>
          <w:lang w:eastAsia="en-AU"/>
        </w:rPr>
        <w:t xml:space="preserve"> May 2025</w:t>
      </w:r>
      <w:r w:rsidR="00324BA4">
        <w:rPr>
          <w:rFonts w:ascii="Times New Roman" w:eastAsia="Times New Roman" w:hAnsi="Times New Roman" w:cs="Times New Roman"/>
          <w:bCs/>
          <w:lang w:eastAsia="en-AU"/>
        </w:rPr>
        <w:t xml:space="preserve">. </w:t>
      </w:r>
      <w:r w:rsidR="00B3114D" w:rsidRPr="00203A4C">
        <w:rPr>
          <w:rFonts w:ascii="Times New Roman" w:eastAsia="Times New Roman" w:hAnsi="Times New Roman" w:cs="Times New Roman"/>
          <w:lang w:eastAsia="en-AU"/>
        </w:rPr>
        <w:t xml:space="preserve">Please email </w:t>
      </w:r>
      <w:r w:rsidR="000634A3" w:rsidRPr="00203A4C">
        <w:rPr>
          <w:rFonts w:ascii="Times New Roman" w:eastAsia="Times New Roman" w:hAnsi="Times New Roman" w:cs="Times New Roman"/>
          <w:lang w:eastAsia="en-AU"/>
        </w:rPr>
        <w:t>all nominations, includin</w:t>
      </w:r>
      <w:r w:rsidR="00203A4C">
        <w:rPr>
          <w:rFonts w:ascii="Times New Roman" w:eastAsia="Times New Roman" w:hAnsi="Times New Roman" w:cs="Times New Roman"/>
          <w:lang w:eastAsia="en-AU"/>
        </w:rPr>
        <w:t>g supporting documentation, to:</w:t>
      </w:r>
      <w:r w:rsidR="00324BA4">
        <w:rPr>
          <w:rFonts w:ascii="Times New Roman" w:eastAsia="Times New Roman" w:hAnsi="Times New Roman" w:cs="Times New Roman"/>
          <w:lang w:eastAsia="en-AU"/>
        </w:rPr>
        <w:t xml:space="preserve"> </w:t>
      </w:r>
      <w:hyperlink r:id="rId13" w:history="1">
        <w:r w:rsidR="00324BA4" w:rsidRPr="008C753D">
          <w:rPr>
            <w:rStyle w:val="Hyperlink"/>
            <w:rFonts w:ascii="Times New Roman" w:eastAsia="Times New Roman" w:hAnsi="Times New Roman" w:cs="Times New Roman"/>
            <w:bCs/>
            <w:lang w:eastAsia="en-AU"/>
          </w:rPr>
          <w:t>qhta@qhta.</w:t>
        </w:r>
        <w:r w:rsidR="00324BA4" w:rsidRPr="008C753D">
          <w:rPr>
            <w:rStyle w:val="Hyperlink"/>
            <w:rFonts w:ascii="Times New Roman" w:eastAsia="Times New Roman" w:hAnsi="Times New Roman" w:cs="Times New Roman"/>
            <w:lang w:eastAsia="en-AU"/>
          </w:rPr>
          <w:t>com.au</w:t>
        </w:r>
      </w:hyperlink>
      <w:r w:rsidR="00FE037A" w:rsidRPr="00324BA4">
        <w:rPr>
          <w:rFonts w:ascii="Times New Roman" w:eastAsia="Times New Roman" w:hAnsi="Times New Roman" w:cs="Times New Roman"/>
          <w:lang w:eastAsia="en-AU"/>
        </w:rPr>
        <w:t xml:space="preserve"> </w:t>
      </w:r>
    </w:p>
    <w:p w14:paraId="5B6094E3" w14:textId="77777777" w:rsidR="000634A3" w:rsidRPr="00F369D9" w:rsidRDefault="000634A3" w:rsidP="000634A3">
      <w:pPr>
        <w:pStyle w:val="PlainText"/>
        <w:tabs>
          <w:tab w:val="left" w:pos="2268"/>
          <w:tab w:val="left" w:pos="3969"/>
          <w:tab w:val="left" w:pos="5387"/>
          <w:tab w:val="left" w:pos="7513"/>
        </w:tabs>
        <w:spacing w:before="120" w:after="120"/>
        <w:rPr>
          <w:rFonts w:ascii="Times New Roman" w:hAnsi="Times New Roman"/>
          <w:b/>
          <w:szCs w:val="24"/>
        </w:rPr>
      </w:pPr>
    </w:p>
    <w:p w14:paraId="59428E8D" w14:textId="77777777" w:rsidR="00324BA4" w:rsidRDefault="00324BA4" w:rsidP="000634A3">
      <w:pPr>
        <w:rPr>
          <w:rFonts w:ascii="Times New Roman" w:hAnsi="Times New Roman" w:cs="Times New Roman"/>
          <w:b/>
          <w:sz w:val="24"/>
          <w:szCs w:val="24"/>
        </w:rPr>
      </w:pPr>
    </w:p>
    <w:p w14:paraId="233CB8B6" w14:textId="040BF1A9" w:rsidR="000634A3" w:rsidRPr="00F369D9" w:rsidRDefault="000634A3" w:rsidP="000634A3">
      <w:pPr>
        <w:rPr>
          <w:rFonts w:ascii="Times New Roman" w:hAnsi="Times New Roman" w:cs="Times New Roman"/>
          <w:b/>
          <w:sz w:val="24"/>
          <w:szCs w:val="24"/>
        </w:rPr>
      </w:pPr>
      <w:r w:rsidRPr="00F369D9">
        <w:rPr>
          <w:rFonts w:ascii="Times New Roman" w:hAnsi="Times New Roman" w:cs="Times New Roman"/>
          <w:b/>
          <w:sz w:val="24"/>
          <w:szCs w:val="24"/>
        </w:rPr>
        <w:lastRenderedPageBreak/>
        <w:t xml:space="preserve">I wish to nominate the following educator for </w:t>
      </w:r>
      <w:r w:rsidRPr="00F369D9">
        <w:rPr>
          <w:rFonts w:ascii="Times New Roman" w:hAnsi="Times New Roman" w:cs="Times New Roman"/>
          <w:b/>
          <w:color w:val="000000" w:themeColor="text1"/>
          <w:sz w:val="24"/>
          <w:szCs w:val="24"/>
        </w:rPr>
        <w:t>The</w:t>
      </w:r>
      <w:r w:rsidRPr="00F369D9">
        <w:rPr>
          <w:rFonts w:ascii="Times New Roman" w:hAnsi="Times New Roman" w:cs="Times New Roman"/>
          <w:b/>
          <w:sz w:val="24"/>
          <w:szCs w:val="24"/>
        </w:rPr>
        <w:t xml:space="preserve"> </w:t>
      </w:r>
      <w:r w:rsidR="00203A4C">
        <w:rPr>
          <w:rFonts w:ascii="Times New Roman" w:hAnsi="Times New Roman" w:cs="Times New Roman"/>
          <w:b/>
          <w:sz w:val="24"/>
          <w:szCs w:val="24"/>
        </w:rPr>
        <w:t xml:space="preserve">Dr </w:t>
      </w:r>
      <w:r w:rsidRPr="00F369D9">
        <w:rPr>
          <w:rFonts w:ascii="Times New Roman" w:hAnsi="Times New Roman" w:cs="Times New Roman"/>
          <w:b/>
          <w:sz w:val="24"/>
          <w:szCs w:val="24"/>
        </w:rPr>
        <w:t>Russell Cowie</w:t>
      </w:r>
      <w:r w:rsidRPr="00F369D9">
        <w:rPr>
          <w:rFonts w:ascii="Times New Roman" w:hAnsi="Times New Roman" w:cs="Times New Roman"/>
          <w:b/>
          <w:color w:val="000000" w:themeColor="text1"/>
          <w:sz w:val="24"/>
          <w:szCs w:val="24"/>
        </w:rPr>
        <w:t xml:space="preserve"> ‘</w:t>
      </w:r>
      <w:r w:rsidRPr="00F369D9">
        <w:rPr>
          <w:rFonts w:ascii="Times New Roman" w:hAnsi="Times New Roman" w:cs="Times New Roman"/>
          <w:b/>
          <w:sz w:val="24"/>
          <w:szCs w:val="24"/>
        </w:rPr>
        <w:t>Excellence in History Education</w:t>
      </w:r>
      <w:r w:rsidRPr="00F369D9">
        <w:rPr>
          <w:rFonts w:ascii="Times New Roman" w:hAnsi="Times New Roman" w:cs="Times New Roman"/>
          <w:b/>
          <w:color w:val="000000" w:themeColor="text1"/>
          <w:sz w:val="24"/>
          <w:szCs w:val="24"/>
        </w:rPr>
        <w:t xml:space="preserve">’ </w:t>
      </w:r>
      <w:r w:rsidRPr="00F369D9">
        <w:rPr>
          <w:rFonts w:ascii="Times New Roman" w:hAnsi="Times New Roman" w:cs="Times New Roman"/>
          <w:b/>
          <w:sz w:val="24"/>
          <w:szCs w:val="24"/>
        </w:rPr>
        <w:t>Award: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088"/>
        <w:gridCol w:w="790"/>
        <w:gridCol w:w="4212"/>
      </w:tblGrid>
      <w:tr w:rsidR="000634A3" w:rsidRPr="00F369D9" w14:paraId="2D9503C1" w14:textId="77777777" w:rsidTr="000634A3">
        <w:tc>
          <w:tcPr>
            <w:tcW w:w="1840" w:type="dxa"/>
          </w:tcPr>
          <w:p w14:paraId="6B86D556"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Nominee</w:t>
            </w:r>
          </w:p>
        </w:tc>
        <w:tc>
          <w:tcPr>
            <w:tcW w:w="8033" w:type="dxa"/>
            <w:gridSpan w:val="3"/>
          </w:tcPr>
          <w:p w14:paraId="2EB33F6D"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1C60B00C" w14:textId="77777777" w:rsidTr="000634A3">
        <w:tc>
          <w:tcPr>
            <w:tcW w:w="1840" w:type="dxa"/>
          </w:tcPr>
          <w:p w14:paraId="48BDBDB5"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 xml:space="preserve">Position/ Institution </w:t>
            </w:r>
          </w:p>
        </w:tc>
        <w:tc>
          <w:tcPr>
            <w:tcW w:w="8033" w:type="dxa"/>
            <w:gridSpan w:val="3"/>
          </w:tcPr>
          <w:p w14:paraId="3223A43E"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56A9B6E9" w14:textId="77777777" w:rsidTr="000634A3">
        <w:tc>
          <w:tcPr>
            <w:tcW w:w="1840" w:type="dxa"/>
          </w:tcPr>
          <w:p w14:paraId="444E87D0"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Address</w:t>
            </w:r>
          </w:p>
        </w:tc>
        <w:tc>
          <w:tcPr>
            <w:tcW w:w="8033" w:type="dxa"/>
            <w:gridSpan w:val="3"/>
          </w:tcPr>
          <w:p w14:paraId="13BD0D08"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2D7A8B5B" w14:textId="77777777" w:rsidTr="000634A3">
        <w:tc>
          <w:tcPr>
            <w:tcW w:w="1840" w:type="dxa"/>
          </w:tcPr>
          <w:p w14:paraId="47DADBAA"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Phone</w:t>
            </w:r>
          </w:p>
        </w:tc>
        <w:tc>
          <w:tcPr>
            <w:tcW w:w="3088" w:type="dxa"/>
          </w:tcPr>
          <w:p w14:paraId="3229EC7D"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c>
          <w:tcPr>
            <w:tcW w:w="733" w:type="dxa"/>
          </w:tcPr>
          <w:p w14:paraId="0D624830"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Email</w:t>
            </w:r>
          </w:p>
        </w:tc>
        <w:tc>
          <w:tcPr>
            <w:tcW w:w="4212" w:type="dxa"/>
          </w:tcPr>
          <w:p w14:paraId="0E780593"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bl>
    <w:p w14:paraId="5140E951" w14:textId="77777777" w:rsidR="000634A3" w:rsidRPr="00F369D9" w:rsidRDefault="000634A3" w:rsidP="000634A3">
      <w:pPr>
        <w:pStyle w:val="PlainText"/>
        <w:tabs>
          <w:tab w:val="left" w:pos="2835"/>
        </w:tabs>
        <w:spacing w:before="120" w:after="120"/>
        <w:ind w:left="1276" w:hanging="1276"/>
        <w:rPr>
          <w:rFonts w:ascii="Times New Roman" w:hAnsi="Times New Roman"/>
          <w:b/>
          <w:szCs w:val="24"/>
        </w:rPr>
      </w:pPr>
    </w:p>
    <w:p w14:paraId="4243984D" w14:textId="77777777" w:rsidR="000634A3" w:rsidRPr="00F369D9" w:rsidRDefault="000634A3" w:rsidP="000634A3">
      <w:pPr>
        <w:pStyle w:val="PlainText"/>
        <w:tabs>
          <w:tab w:val="left" w:pos="2835"/>
        </w:tabs>
        <w:spacing w:before="120" w:after="120"/>
        <w:ind w:left="1276" w:hanging="1276"/>
        <w:rPr>
          <w:rFonts w:ascii="Times New Roman" w:hAnsi="Times New Roman"/>
          <w:bCs/>
          <w:szCs w:val="24"/>
        </w:rPr>
      </w:pPr>
      <w:r w:rsidRPr="00F369D9">
        <w:rPr>
          <w:rFonts w:ascii="Times New Roman" w:hAnsi="Times New Roman"/>
          <w:b/>
          <w:szCs w:val="24"/>
        </w:rPr>
        <w:t>Brief account of reasons for nomination addressing the Selection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9"/>
      </w:tblGrid>
      <w:tr w:rsidR="000634A3" w:rsidRPr="00F369D9" w14:paraId="0A5393FC" w14:textId="77777777" w:rsidTr="00FE492E">
        <w:tc>
          <w:tcPr>
            <w:tcW w:w="9849" w:type="dxa"/>
          </w:tcPr>
          <w:p w14:paraId="36368D94"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65E224CE"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2FAADBF6"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48C54023"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523A5B66"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23D14C58"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2F6AA236"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28DDCE15"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6037B4A6"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541A26E9" w14:textId="77777777" w:rsidR="000634A3" w:rsidRPr="00F369D9" w:rsidRDefault="000634A3" w:rsidP="00FE492E">
            <w:pPr>
              <w:pStyle w:val="PlainText"/>
              <w:tabs>
                <w:tab w:val="left" w:pos="2835"/>
              </w:tabs>
              <w:spacing w:before="120" w:after="120"/>
              <w:rPr>
                <w:rFonts w:ascii="Times New Roman" w:hAnsi="Times New Roman"/>
                <w:bCs/>
                <w:szCs w:val="24"/>
              </w:rPr>
            </w:pPr>
          </w:p>
        </w:tc>
      </w:tr>
    </w:tbl>
    <w:p w14:paraId="4360EE22" w14:textId="77777777" w:rsidR="000634A3" w:rsidRPr="00F369D9" w:rsidRDefault="000634A3" w:rsidP="000634A3">
      <w:pPr>
        <w:pStyle w:val="Heading2"/>
        <w:rPr>
          <w:sz w:val="24"/>
        </w:rPr>
      </w:pPr>
    </w:p>
    <w:p w14:paraId="789C620B" w14:textId="77777777" w:rsidR="000634A3" w:rsidRPr="00F369D9" w:rsidRDefault="000634A3" w:rsidP="000634A3">
      <w:pPr>
        <w:pStyle w:val="Heading2"/>
        <w:rPr>
          <w:b/>
          <w:sz w:val="24"/>
        </w:rPr>
      </w:pPr>
      <w:r w:rsidRPr="00F369D9">
        <w:rPr>
          <w:b/>
          <w:sz w:val="24"/>
        </w:rPr>
        <w:t xml:space="preserve">Person nominating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090"/>
        <w:gridCol w:w="790"/>
        <w:gridCol w:w="4212"/>
      </w:tblGrid>
      <w:tr w:rsidR="000634A3" w:rsidRPr="00F369D9" w14:paraId="0092DBEF" w14:textId="77777777" w:rsidTr="000634A3">
        <w:tc>
          <w:tcPr>
            <w:tcW w:w="1838" w:type="dxa"/>
          </w:tcPr>
          <w:p w14:paraId="226A3C14" w14:textId="77777777" w:rsidR="000634A3" w:rsidRPr="00F369D9" w:rsidRDefault="00351130" w:rsidP="00FE492E">
            <w:pPr>
              <w:pStyle w:val="PlainText"/>
              <w:tabs>
                <w:tab w:val="left" w:pos="2268"/>
                <w:tab w:val="left" w:pos="3969"/>
                <w:tab w:val="left" w:pos="5387"/>
                <w:tab w:val="left" w:pos="7513"/>
              </w:tabs>
              <w:spacing w:before="60" w:after="60"/>
              <w:rPr>
                <w:rFonts w:ascii="Times New Roman" w:hAnsi="Times New Roman"/>
                <w:szCs w:val="24"/>
              </w:rPr>
            </w:pPr>
            <w:r>
              <w:rPr>
                <w:rFonts w:ascii="Times New Roman" w:hAnsi="Times New Roman"/>
                <w:szCs w:val="24"/>
              </w:rPr>
              <w:t>Name</w:t>
            </w:r>
          </w:p>
        </w:tc>
        <w:tc>
          <w:tcPr>
            <w:tcW w:w="8035" w:type="dxa"/>
            <w:gridSpan w:val="3"/>
          </w:tcPr>
          <w:p w14:paraId="608F9D4F"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489083DE" w14:textId="77777777" w:rsidTr="000634A3">
        <w:tc>
          <w:tcPr>
            <w:tcW w:w="1838" w:type="dxa"/>
          </w:tcPr>
          <w:p w14:paraId="1D0C1972"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Position/ Institution</w:t>
            </w:r>
          </w:p>
        </w:tc>
        <w:tc>
          <w:tcPr>
            <w:tcW w:w="8035" w:type="dxa"/>
            <w:gridSpan w:val="3"/>
          </w:tcPr>
          <w:p w14:paraId="7438F80A"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5B7983BA" w14:textId="77777777" w:rsidTr="000634A3">
        <w:tc>
          <w:tcPr>
            <w:tcW w:w="1838" w:type="dxa"/>
          </w:tcPr>
          <w:p w14:paraId="6B1FB0FD"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Address</w:t>
            </w:r>
          </w:p>
        </w:tc>
        <w:tc>
          <w:tcPr>
            <w:tcW w:w="8035" w:type="dxa"/>
            <w:gridSpan w:val="3"/>
          </w:tcPr>
          <w:p w14:paraId="39D5D5D8"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292BA22A" w14:textId="77777777" w:rsidTr="000634A3">
        <w:tc>
          <w:tcPr>
            <w:tcW w:w="1838" w:type="dxa"/>
          </w:tcPr>
          <w:p w14:paraId="5FBF629E"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Phone</w:t>
            </w:r>
          </w:p>
        </w:tc>
        <w:tc>
          <w:tcPr>
            <w:tcW w:w="3090" w:type="dxa"/>
          </w:tcPr>
          <w:p w14:paraId="4C371E64"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c>
          <w:tcPr>
            <w:tcW w:w="733" w:type="dxa"/>
          </w:tcPr>
          <w:p w14:paraId="7995B7BE"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Email</w:t>
            </w:r>
          </w:p>
        </w:tc>
        <w:tc>
          <w:tcPr>
            <w:tcW w:w="4212" w:type="dxa"/>
          </w:tcPr>
          <w:p w14:paraId="7FB6F6EB"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bl>
    <w:p w14:paraId="09F8E46D" w14:textId="77777777" w:rsidR="000634A3" w:rsidRPr="00F369D9" w:rsidRDefault="000634A3" w:rsidP="000634A3">
      <w:pPr>
        <w:rPr>
          <w:rFonts w:ascii="Times New Roman" w:hAnsi="Times New Roman" w:cs="Times New Roman"/>
          <w:sz w:val="24"/>
          <w:szCs w:val="24"/>
        </w:rPr>
      </w:pPr>
    </w:p>
    <w:p w14:paraId="2C5FE1CC" w14:textId="77777777" w:rsidR="000634A3" w:rsidRPr="00F369D9" w:rsidRDefault="000634A3" w:rsidP="000634A3">
      <w:pPr>
        <w:spacing w:after="120"/>
        <w:rPr>
          <w:rFonts w:ascii="Times New Roman" w:hAnsi="Times New Roman" w:cs="Times New Roman"/>
          <w:b/>
          <w:bCs/>
          <w:sz w:val="24"/>
          <w:szCs w:val="24"/>
        </w:rPr>
      </w:pPr>
      <w:r w:rsidRPr="00F369D9">
        <w:rPr>
          <w:rFonts w:ascii="Times New Roman" w:hAnsi="Times New Roman" w:cs="Times New Roman"/>
          <w:b/>
          <w:bCs/>
          <w:sz w:val="24"/>
          <w:szCs w:val="24"/>
        </w:rPr>
        <w:t>Submission and accompanying documents</w:t>
      </w:r>
    </w:p>
    <w:p w14:paraId="75660B6C" w14:textId="77777777" w:rsidR="000634A3" w:rsidRPr="00F369D9" w:rsidRDefault="000634A3" w:rsidP="000634A3">
      <w:pPr>
        <w:spacing w:after="120"/>
        <w:rPr>
          <w:rFonts w:ascii="Times New Roman" w:hAnsi="Times New Roman" w:cs="Times New Roman"/>
          <w:sz w:val="24"/>
          <w:szCs w:val="24"/>
        </w:rPr>
      </w:pPr>
      <w:r w:rsidRPr="00F369D9">
        <w:rPr>
          <w:rFonts w:ascii="Times New Roman" w:hAnsi="Times New Roman" w:cs="Times New Roman"/>
          <w:sz w:val="24"/>
          <w:szCs w:val="24"/>
        </w:rPr>
        <w:t xml:space="preserve">This form should be accompanied by the following and emailed to QHTA </w:t>
      </w:r>
      <w:hyperlink r:id="rId14" w:history="1">
        <w:r w:rsidR="002C11B5" w:rsidRPr="005F00B2">
          <w:rPr>
            <w:rStyle w:val="Hyperlink"/>
            <w:rFonts w:ascii="Times New Roman" w:hAnsi="Times New Roman" w:cs="Times New Roman"/>
            <w:sz w:val="24"/>
            <w:szCs w:val="24"/>
          </w:rPr>
          <w:t>qhta@qhta.com.au</w:t>
        </w:r>
      </w:hyperlink>
      <w:r w:rsidR="002C11B5">
        <w:rPr>
          <w:rFonts w:ascii="Times New Roman" w:hAnsi="Times New Roman" w:cs="Times New Roman"/>
          <w:sz w:val="24"/>
          <w:szCs w:val="24"/>
        </w:rPr>
        <w:t xml:space="preserve"> </w:t>
      </w:r>
    </w:p>
    <w:p w14:paraId="66D136E7" w14:textId="77777777" w:rsidR="000634A3" w:rsidRPr="00F369D9" w:rsidRDefault="000634A3" w:rsidP="000634A3">
      <w:pPr>
        <w:numPr>
          <w:ilvl w:val="0"/>
          <w:numId w:val="5"/>
        </w:numPr>
        <w:spacing w:after="120" w:line="240" w:lineRule="auto"/>
        <w:rPr>
          <w:rFonts w:ascii="Times New Roman" w:hAnsi="Times New Roman" w:cs="Times New Roman"/>
          <w:b/>
          <w:bCs/>
          <w:sz w:val="24"/>
          <w:szCs w:val="24"/>
        </w:rPr>
      </w:pPr>
      <w:r w:rsidRPr="00F369D9">
        <w:rPr>
          <w:rFonts w:ascii="Times New Roman" w:hAnsi="Times New Roman" w:cs="Times New Roman"/>
          <w:b/>
          <w:bCs/>
          <w:sz w:val="24"/>
          <w:szCs w:val="24"/>
        </w:rPr>
        <w:t>Nominee’s CV</w:t>
      </w:r>
      <w:r w:rsidRPr="00F369D9">
        <w:rPr>
          <w:rFonts w:ascii="Times New Roman" w:hAnsi="Times New Roman" w:cs="Times New Roman"/>
          <w:sz w:val="24"/>
          <w:szCs w:val="24"/>
        </w:rPr>
        <w:tab/>
        <w:t>A brief CV, indicating the extent and significance of the nominee’s contribution to History</w:t>
      </w:r>
      <w:r w:rsidRPr="00F369D9">
        <w:rPr>
          <w:rFonts w:ascii="Times New Roman" w:hAnsi="Times New Roman" w:cs="Times New Roman"/>
          <w:b/>
          <w:bCs/>
          <w:sz w:val="24"/>
          <w:szCs w:val="24"/>
        </w:rPr>
        <w:t xml:space="preserve"> </w:t>
      </w:r>
      <w:r w:rsidRPr="00F369D9">
        <w:rPr>
          <w:rFonts w:ascii="Times New Roman" w:hAnsi="Times New Roman" w:cs="Times New Roman"/>
          <w:bCs/>
          <w:sz w:val="24"/>
          <w:szCs w:val="24"/>
        </w:rPr>
        <w:t xml:space="preserve">Education </w:t>
      </w:r>
    </w:p>
    <w:p w14:paraId="033421C0" w14:textId="77777777" w:rsidR="000634A3" w:rsidRPr="00F369D9" w:rsidRDefault="000634A3" w:rsidP="000634A3">
      <w:pPr>
        <w:numPr>
          <w:ilvl w:val="0"/>
          <w:numId w:val="5"/>
        </w:numPr>
        <w:spacing w:after="120" w:line="240" w:lineRule="auto"/>
        <w:rPr>
          <w:rFonts w:ascii="Times New Roman" w:hAnsi="Times New Roman" w:cs="Times New Roman"/>
          <w:b/>
          <w:bCs/>
          <w:sz w:val="24"/>
          <w:szCs w:val="24"/>
        </w:rPr>
      </w:pPr>
      <w:r w:rsidRPr="00F369D9">
        <w:rPr>
          <w:rFonts w:ascii="Times New Roman" w:eastAsia="Times New Roman" w:hAnsi="Times New Roman" w:cs="Times New Roman"/>
          <w:b/>
          <w:sz w:val="24"/>
          <w:szCs w:val="24"/>
          <w:lang w:eastAsia="en-AU"/>
        </w:rPr>
        <w:t xml:space="preserve">Reference letter </w:t>
      </w:r>
      <w:r w:rsidRPr="00F369D9">
        <w:rPr>
          <w:rFonts w:ascii="Times New Roman" w:eastAsia="Times New Roman" w:hAnsi="Times New Roman" w:cs="Times New Roman"/>
          <w:b/>
          <w:sz w:val="24"/>
          <w:szCs w:val="24"/>
          <w:lang w:eastAsia="en-AU"/>
        </w:rPr>
        <w:tab/>
      </w:r>
      <w:r w:rsidRPr="00F369D9">
        <w:rPr>
          <w:rFonts w:ascii="Times New Roman" w:eastAsia="Times New Roman" w:hAnsi="Times New Roman" w:cs="Times New Roman"/>
          <w:sz w:val="24"/>
          <w:szCs w:val="24"/>
          <w:lang w:eastAsia="en-AU"/>
        </w:rPr>
        <w:t xml:space="preserve">A letter of support/recommendation from the </w:t>
      </w:r>
      <w:r w:rsidR="00203A4C">
        <w:rPr>
          <w:rFonts w:ascii="Times New Roman" w:eastAsia="Times New Roman" w:hAnsi="Times New Roman" w:cs="Times New Roman"/>
          <w:sz w:val="24"/>
          <w:szCs w:val="24"/>
          <w:lang w:eastAsia="en-AU"/>
        </w:rPr>
        <w:t>educator</w:t>
      </w:r>
      <w:r w:rsidRPr="00F369D9">
        <w:rPr>
          <w:rFonts w:ascii="Times New Roman" w:eastAsia="Times New Roman" w:hAnsi="Times New Roman" w:cs="Times New Roman"/>
          <w:color w:val="000000" w:themeColor="text1"/>
          <w:sz w:val="24"/>
          <w:szCs w:val="24"/>
          <w:lang w:eastAsia="en-AU"/>
        </w:rPr>
        <w:t>’</w:t>
      </w:r>
      <w:r w:rsidRPr="00F369D9">
        <w:rPr>
          <w:rFonts w:ascii="Times New Roman" w:eastAsia="Times New Roman" w:hAnsi="Times New Roman" w:cs="Times New Roman"/>
          <w:sz w:val="24"/>
          <w:szCs w:val="24"/>
          <w:lang w:eastAsia="en-AU"/>
        </w:rPr>
        <w:t>s principal or equivalent.</w:t>
      </w:r>
    </w:p>
    <w:p w14:paraId="01FF7076" w14:textId="77777777" w:rsidR="000634A3" w:rsidRDefault="000634A3" w:rsidP="000634A3">
      <w:pPr>
        <w:numPr>
          <w:ilvl w:val="0"/>
          <w:numId w:val="5"/>
        </w:numPr>
        <w:spacing w:after="120" w:line="240" w:lineRule="auto"/>
        <w:rPr>
          <w:rFonts w:ascii="Times New Roman" w:hAnsi="Times New Roman" w:cs="Times New Roman"/>
          <w:sz w:val="24"/>
          <w:szCs w:val="24"/>
        </w:rPr>
      </w:pPr>
      <w:r w:rsidRPr="00F369D9">
        <w:rPr>
          <w:rFonts w:ascii="Times New Roman" w:hAnsi="Times New Roman" w:cs="Times New Roman"/>
          <w:b/>
          <w:bCs/>
          <w:sz w:val="24"/>
          <w:szCs w:val="24"/>
        </w:rPr>
        <w:t>Citation Draft</w:t>
      </w:r>
      <w:r w:rsidRPr="00F369D9">
        <w:rPr>
          <w:rFonts w:ascii="Times New Roman" w:hAnsi="Times New Roman" w:cs="Times New Roman"/>
          <w:sz w:val="24"/>
          <w:szCs w:val="24"/>
        </w:rPr>
        <w:tab/>
        <w:t>A draft of what the person nominating suggests would be appropriate wording for i</w:t>
      </w:r>
      <w:r w:rsidR="00203A4C">
        <w:rPr>
          <w:rFonts w:ascii="Times New Roman" w:hAnsi="Times New Roman" w:cs="Times New Roman"/>
          <w:sz w:val="24"/>
          <w:szCs w:val="24"/>
        </w:rPr>
        <w:t>nclusion in the award citation.</w:t>
      </w:r>
    </w:p>
    <w:p w14:paraId="3F8A0AB4" w14:textId="77777777" w:rsidR="00B514C4" w:rsidRPr="00B514C4" w:rsidRDefault="00B514C4" w:rsidP="00B514C4">
      <w:pPr>
        <w:numPr>
          <w:ilvl w:val="0"/>
          <w:numId w:val="5"/>
        </w:numPr>
        <w:spacing w:after="120" w:line="240" w:lineRule="auto"/>
        <w:rPr>
          <w:rFonts w:ascii="Times New Roman" w:hAnsi="Times New Roman" w:cs="Times New Roman"/>
          <w:sz w:val="24"/>
          <w:szCs w:val="24"/>
        </w:rPr>
      </w:pPr>
      <w:r>
        <w:rPr>
          <w:rFonts w:ascii="Times New Roman" w:hAnsi="Times New Roman" w:cs="Times New Roman"/>
          <w:b/>
          <w:bCs/>
          <w:sz w:val="24"/>
          <w:szCs w:val="24"/>
        </w:rPr>
        <w:t>Other Evidence:</w:t>
      </w:r>
      <w:r>
        <w:rPr>
          <w:rFonts w:ascii="Times New Roman" w:hAnsi="Times New Roman" w:cs="Times New Roman"/>
          <w:sz w:val="24"/>
          <w:szCs w:val="24"/>
        </w:rPr>
        <w:t xml:space="preserve"> Any other evidence which might support the nomination. This might include well written commendations by students and/or other staff etc. </w:t>
      </w:r>
    </w:p>
    <w:p w14:paraId="2DC96FD5" w14:textId="77777777" w:rsidR="0030647E" w:rsidRPr="000634A3" w:rsidRDefault="009E2243" w:rsidP="00B26405">
      <w:pPr>
        <w:spacing w:before="100" w:beforeAutospacing="1" w:after="100" w:afterAutospacing="1" w:line="240" w:lineRule="auto"/>
        <w:ind w:left="720"/>
        <w:rPr>
          <w:rFonts w:asciiTheme="majorHAnsi" w:hAnsiTheme="majorHAnsi"/>
          <w:sz w:val="24"/>
          <w:szCs w:val="24"/>
        </w:rPr>
      </w:pPr>
      <w:r w:rsidRPr="009E2243">
        <w:rPr>
          <w:rFonts w:ascii="Times New Roman" w:eastAsia="Times New Roman" w:hAnsi="Times New Roman" w:cs="Times New Roman"/>
          <w:b/>
          <w:color w:val="002060"/>
          <w:sz w:val="24"/>
          <w:szCs w:val="24"/>
          <w:lang w:eastAsia="en-AU"/>
        </w:rPr>
        <w:t>Winner’s Prize:  $500 cash prize, fra</w:t>
      </w:r>
      <w:r w:rsidR="0013150C">
        <w:rPr>
          <w:rFonts w:ascii="Times New Roman" w:eastAsia="Times New Roman" w:hAnsi="Times New Roman" w:cs="Times New Roman"/>
          <w:b/>
          <w:color w:val="002060"/>
          <w:sz w:val="24"/>
          <w:szCs w:val="24"/>
          <w:lang w:eastAsia="en-AU"/>
        </w:rPr>
        <w:t>med certificate</w:t>
      </w:r>
      <w:r w:rsidR="007E1E82">
        <w:rPr>
          <w:rFonts w:ascii="Times New Roman" w:eastAsia="Times New Roman" w:hAnsi="Times New Roman" w:cs="Times New Roman"/>
          <w:b/>
          <w:color w:val="002060"/>
          <w:sz w:val="24"/>
          <w:szCs w:val="24"/>
          <w:lang w:eastAsia="en-AU"/>
        </w:rPr>
        <w:t xml:space="preserve"> for the winner, </w:t>
      </w:r>
      <w:r w:rsidR="00F52878">
        <w:rPr>
          <w:rFonts w:ascii="Times New Roman" w:eastAsia="Times New Roman" w:hAnsi="Times New Roman" w:cs="Times New Roman"/>
          <w:b/>
          <w:color w:val="002060"/>
          <w:sz w:val="24"/>
          <w:szCs w:val="24"/>
          <w:lang w:eastAsia="en-AU"/>
        </w:rPr>
        <w:t>complimentary</w:t>
      </w:r>
      <w:r w:rsidRPr="009E2243">
        <w:rPr>
          <w:rFonts w:ascii="Times New Roman" w:eastAsia="Times New Roman" w:hAnsi="Times New Roman" w:cs="Times New Roman"/>
          <w:b/>
          <w:color w:val="002060"/>
          <w:sz w:val="24"/>
          <w:szCs w:val="24"/>
          <w:lang w:eastAsia="en-AU"/>
        </w:rPr>
        <w:t xml:space="preserve"> registration to a conference organised by QHTA.</w:t>
      </w:r>
      <w:r w:rsidR="000E0364" w:rsidRPr="000634A3">
        <w:rPr>
          <w:rFonts w:asciiTheme="majorHAnsi" w:hAnsiTheme="majorHAnsi"/>
          <w:sz w:val="24"/>
          <w:szCs w:val="24"/>
        </w:rPr>
        <w:t xml:space="preserve"> </w:t>
      </w:r>
      <w:r w:rsidR="009F2069" w:rsidRPr="000634A3">
        <w:rPr>
          <w:rFonts w:asciiTheme="majorHAnsi" w:hAnsiTheme="majorHAnsi"/>
          <w:sz w:val="24"/>
          <w:szCs w:val="24"/>
        </w:rPr>
        <w:t xml:space="preserve"> </w:t>
      </w:r>
      <w:r w:rsidR="00E40CA6" w:rsidRPr="000634A3">
        <w:rPr>
          <w:rFonts w:asciiTheme="majorHAnsi" w:hAnsiTheme="majorHAnsi"/>
          <w:bCs/>
          <w:sz w:val="24"/>
          <w:szCs w:val="24"/>
        </w:rPr>
        <w:t xml:space="preserve"> </w:t>
      </w:r>
    </w:p>
    <w:sectPr w:rsidR="0030647E" w:rsidRPr="000634A3" w:rsidSect="00203A4C">
      <w:headerReference w:type="default" r:id="rId15"/>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9022E" w14:textId="77777777" w:rsidR="001C7D29" w:rsidRDefault="001C7D29">
      <w:pPr>
        <w:spacing w:after="0" w:line="240" w:lineRule="auto"/>
      </w:pPr>
      <w:r>
        <w:separator/>
      </w:r>
    </w:p>
  </w:endnote>
  <w:endnote w:type="continuationSeparator" w:id="0">
    <w:p w14:paraId="4F76DDF7" w14:textId="77777777" w:rsidR="001C7D29" w:rsidRDefault="001C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badi MT Condensed Ligh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3990" w14:textId="77777777" w:rsidR="001C7D29" w:rsidRDefault="001C7D29">
      <w:pPr>
        <w:spacing w:after="0" w:line="240" w:lineRule="auto"/>
      </w:pPr>
      <w:r>
        <w:separator/>
      </w:r>
    </w:p>
  </w:footnote>
  <w:footnote w:type="continuationSeparator" w:id="0">
    <w:p w14:paraId="1EF64D2F" w14:textId="77777777" w:rsidR="001C7D29" w:rsidRDefault="001C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054753"/>
      <w:docPartObj>
        <w:docPartGallery w:val="Page Numbers (Top of Page)"/>
        <w:docPartUnique/>
      </w:docPartObj>
    </w:sdtPr>
    <w:sdtEndPr>
      <w:rPr>
        <w:noProof/>
      </w:rPr>
    </w:sdtEndPr>
    <w:sdtContent>
      <w:p w14:paraId="6EAFF34F" w14:textId="77777777" w:rsidR="00463B80" w:rsidRDefault="005B3C3B">
        <w:pPr>
          <w:pStyle w:val="Header"/>
          <w:jc w:val="right"/>
        </w:pPr>
      </w:p>
    </w:sdtContent>
  </w:sdt>
  <w:p w14:paraId="6F161BA7" w14:textId="77777777" w:rsidR="00463B80" w:rsidRDefault="00463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20AD"/>
    <w:multiLevelType w:val="hybridMultilevel"/>
    <w:tmpl w:val="6B1463E8"/>
    <w:lvl w:ilvl="0" w:tplc="3EA2401A">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3E5EEE"/>
    <w:multiLevelType w:val="multilevel"/>
    <w:tmpl w:val="26B0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F1AB9"/>
    <w:multiLevelType w:val="hybridMultilevel"/>
    <w:tmpl w:val="E34A3E10"/>
    <w:lvl w:ilvl="0" w:tplc="B81822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4D7337"/>
    <w:multiLevelType w:val="multilevel"/>
    <w:tmpl w:val="BF0C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64AF0"/>
    <w:multiLevelType w:val="multilevel"/>
    <w:tmpl w:val="1AEAC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324936">
    <w:abstractNumId w:val="2"/>
  </w:num>
  <w:num w:numId="2" w16cid:durableId="197815976">
    <w:abstractNumId w:val="1"/>
  </w:num>
  <w:num w:numId="3" w16cid:durableId="1203904897">
    <w:abstractNumId w:val="3"/>
  </w:num>
  <w:num w:numId="4" w16cid:durableId="1047872670">
    <w:abstractNumId w:val="4"/>
  </w:num>
  <w:num w:numId="5" w16cid:durableId="39651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63"/>
    <w:rsid w:val="000634A3"/>
    <w:rsid w:val="00067FBC"/>
    <w:rsid w:val="000B237B"/>
    <w:rsid w:val="000C0288"/>
    <w:rsid w:val="000E0364"/>
    <w:rsid w:val="000E594F"/>
    <w:rsid w:val="001047DA"/>
    <w:rsid w:val="0013150C"/>
    <w:rsid w:val="00161044"/>
    <w:rsid w:val="00171D0C"/>
    <w:rsid w:val="00190009"/>
    <w:rsid w:val="001C77FF"/>
    <w:rsid w:val="001C7D29"/>
    <w:rsid w:val="001F00AA"/>
    <w:rsid w:val="0020365D"/>
    <w:rsid w:val="00203A4C"/>
    <w:rsid w:val="00281198"/>
    <w:rsid w:val="00283AF6"/>
    <w:rsid w:val="002A7DDD"/>
    <w:rsid w:val="002C11B5"/>
    <w:rsid w:val="0030647E"/>
    <w:rsid w:val="00320A06"/>
    <w:rsid w:val="00324BA4"/>
    <w:rsid w:val="00351130"/>
    <w:rsid w:val="003625EB"/>
    <w:rsid w:val="00367519"/>
    <w:rsid w:val="00385895"/>
    <w:rsid w:val="003A5240"/>
    <w:rsid w:val="003A52A4"/>
    <w:rsid w:val="003C3120"/>
    <w:rsid w:val="003D4EA5"/>
    <w:rsid w:val="003E0023"/>
    <w:rsid w:val="004053C4"/>
    <w:rsid w:val="004106D2"/>
    <w:rsid w:val="00415B13"/>
    <w:rsid w:val="0043751A"/>
    <w:rsid w:val="00451370"/>
    <w:rsid w:val="00463B80"/>
    <w:rsid w:val="00467255"/>
    <w:rsid w:val="004C0D63"/>
    <w:rsid w:val="004E5CB1"/>
    <w:rsid w:val="004F4E69"/>
    <w:rsid w:val="004F5359"/>
    <w:rsid w:val="00510E2E"/>
    <w:rsid w:val="0052370D"/>
    <w:rsid w:val="00546A40"/>
    <w:rsid w:val="005B3C3B"/>
    <w:rsid w:val="005B78EE"/>
    <w:rsid w:val="005D385B"/>
    <w:rsid w:val="00610005"/>
    <w:rsid w:val="00623C44"/>
    <w:rsid w:val="00652749"/>
    <w:rsid w:val="00664388"/>
    <w:rsid w:val="006658F5"/>
    <w:rsid w:val="0067648C"/>
    <w:rsid w:val="00681E7A"/>
    <w:rsid w:val="0068445B"/>
    <w:rsid w:val="006852F3"/>
    <w:rsid w:val="006A72B8"/>
    <w:rsid w:val="006C3AB6"/>
    <w:rsid w:val="00703260"/>
    <w:rsid w:val="0070716F"/>
    <w:rsid w:val="00725022"/>
    <w:rsid w:val="007648EC"/>
    <w:rsid w:val="007A76F0"/>
    <w:rsid w:val="007B0F17"/>
    <w:rsid w:val="007B5766"/>
    <w:rsid w:val="007D5BF8"/>
    <w:rsid w:val="007E1E82"/>
    <w:rsid w:val="008017D1"/>
    <w:rsid w:val="00802D3C"/>
    <w:rsid w:val="00863B9C"/>
    <w:rsid w:val="00865B2B"/>
    <w:rsid w:val="0089225F"/>
    <w:rsid w:val="008B44A9"/>
    <w:rsid w:val="008E5DE7"/>
    <w:rsid w:val="0093780C"/>
    <w:rsid w:val="00957ADE"/>
    <w:rsid w:val="009668E7"/>
    <w:rsid w:val="009E2243"/>
    <w:rsid w:val="009F2069"/>
    <w:rsid w:val="009F251A"/>
    <w:rsid w:val="009F39BB"/>
    <w:rsid w:val="00A10FAA"/>
    <w:rsid w:val="00A16E17"/>
    <w:rsid w:val="00A37BDF"/>
    <w:rsid w:val="00A37F18"/>
    <w:rsid w:val="00A86996"/>
    <w:rsid w:val="00AB7190"/>
    <w:rsid w:val="00AC2259"/>
    <w:rsid w:val="00AD1701"/>
    <w:rsid w:val="00AF0C0F"/>
    <w:rsid w:val="00AF4BAF"/>
    <w:rsid w:val="00B06C2F"/>
    <w:rsid w:val="00B26258"/>
    <w:rsid w:val="00B26405"/>
    <w:rsid w:val="00B3114D"/>
    <w:rsid w:val="00B352E5"/>
    <w:rsid w:val="00B514C4"/>
    <w:rsid w:val="00B90ACC"/>
    <w:rsid w:val="00BD4F1B"/>
    <w:rsid w:val="00BE746F"/>
    <w:rsid w:val="00BF35A3"/>
    <w:rsid w:val="00C03CDC"/>
    <w:rsid w:val="00C13CCD"/>
    <w:rsid w:val="00C1735E"/>
    <w:rsid w:val="00C318CC"/>
    <w:rsid w:val="00C42369"/>
    <w:rsid w:val="00C4799C"/>
    <w:rsid w:val="00C558EE"/>
    <w:rsid w:val="00C917E5"/>
    <w:rsid w:val="00C97E48"/>
    <w:rsid w:val="00CB17E8"/>
    <w:rsid w:val="00CB49CD"/>
    <w:rsid w:val="00CD2650"/>
    <w:rsid w:val="00CF1A3C"/>
    <w:rsid w:val="00D04151"/>
    <w:rsid w:val="00D30883"/>
    <w:rsid w:val="00DA164D"/>
    <w:rsid w:val="00DA455C"/>
    <w:rsid w:val="00DB793B"/>
    <w:rsid w:val="00E22C49"/>
    <w:rsid w:val="00E40CA6"/>
    <w:rsid w:val="00E44422"/>
    <w:rsid w:val="00E7211D"/>
    <w:rsid w:val="00E76580"/>
    <w:rsid w:val="00E76F93"/>
    <w:rsid w:val="00EA4104"/>
    <w:rsid w:val="00ED1930"/>
    <w:rsid w:val="00EF5031"/>
    <w:rsid w:val="00F028E8"/>
    <w:rsid w:val="00F369D9"/>
    <w:rsid w:val="00F52878"/>
    <w:rsid w:val="00F53565"/>
    <w:rsid w:val="00F94310"/>
    <w:rsid w:val="00FB2E61"/>
    <w:rsid w:val="00FE037A"/>
    <w:rsid w:val="00FF782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2047"/>
  <w15:docId w15:val="{C8F11B1E-5984-423E-988D-4DFB0977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63"/>
  </w:style>
  <w:style w:type="paragraph" w:styleId="Heading2">
    <w:name w:val="heading 2"/>
    <w:basedOn w:val="Normal"/>
    <w:next w:val="Normal"/>
    <w:link w:val="Heading2Char"/>
    <w:qFormat/>
    <w:rsid w:val="00C97E48"/>
    <w:pPr>
      <w:keepNext/>
      <w:spacing w:after="0" w:line="240" w:lineRule="auto"/>
      <w:outlineLvl w:val="1"/>
    </w:pPr>
    <w:rPr>
      <w:rFonts w:ascii="Times New Roman" w:eastAsia="Times New Roman" w:hAnsi="Times New Roman" w:cs="Times New Roman"/>
      <w:sz w:val="48"/>
      <w:szCs w:val="24"/>
      <w:lang w:val="en-US"/>
    </w:rPr>
  </w:style>
  <w:style w:type="paragraph" w:styleId="Heading3">
    <w:name w:val="heading 3"/>
    <w:basedOn w:val="Normal"/>
    <w:next w:val="Normal"/>
    <w:link w:val="Heading3Char"/>
    <w:qFormat/>
    <w:rsid w:val="00C97E48"/>
    <w:pPr>
      <w:keepNext/>
      <w:spacing w:after="0" w:line="240" w:lineRule="auto"/>
      <w:outlineLvl w:val="2"/>
    </w:pPr>
    <w:rPr>
      <w:rFonts w:ascii="Times New Roman" w:eastAsia="Times New Roman" w:hAnsi="Times New Roman"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D63"/>
  </w:style>
  <w:style w:type="paragraph" w:styleId="ListParagraph">
    <w:name w:val="List Paragraph"/>
    <w:basedOn w:val="Normal"/>
    <w:uiPriority w:val="34"/>
    <w:qFormat/>
    <w:rsid w:val="004C0D63"/>
    <w:pPr>
      <w:ind w:left="720"/>
      <w:contextualSpacing/>
    </w:pPr>
  </w:style>
  <w:style w:type="character" w:customStyle="1" w:styleId="Heading2Char">
    <w:name w:val="Heading 2 Char"/>
    <w:basedOn w:val="DefaultParagraphFont"/>
    <w:link w:val="Heading2"/>
    <w:rsid w:val="00C97E48"/>
    <w:rPr>
      <w:rFonts w:ascii="Times New Roman" w:eastAsia="Times New Roman" w:hAnsi="Times New Roman" w:cs="Times New Roman"/>
      <w:sz w:val="48"/>
      <w:szCs w:val="24"/>
      <w:lang w:val="en-US"/>
    </w:rPr>
  </w:style>
  <w:style w:type="character" w:customStyle="1" w:styleId="Heading3Char">
    <w:name w:val="Heading 3 Char"/>
    <w:basedOn w:val="DefaultParagraphFont"/>
    <w:link w:val="Heading3"/>
    <w:rsid w:val="00C97E48"/>
    <w:rPr>
      <w:rFonts w:ascii="Times New Roman" w:eastAsia="Times New Roman" w:hAnsi="Times New Roman" w:cs="Times New Roman"/>
      <w:sz w:val="32"/>
      <w:szCs w:val="24"/>
      <w:lang w:val="en-US"/>
    </w:rPr>
  </w:style>
  <w:style w:type="character" w:styleId="Hyperlink">
    <w:name w:val="Hyperlink"/>
    <w:rsid w:val="00C97E48"/>
    <w:rPr>
      <w:color w:val="0000FF"/>
      <w:u w:val="single"/>
    </w:rPr>
  </w:style>
  <w:style w:type="paragraph" w:styleId="BalloonText">
    <w:name w:val="Balloon Text"/>
    <w:basedOn w:val="Normal"/>
    <w:link w:val="BalloonTextChar"/>
    <w:uiPriority w:val="99"/>
    <w:semiHidden/>
    <w:unhideWhenUsed/>
    <w:rsid w:val="00C97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48"/>
    <w:rPr>
      <w:rFonts w:ascii="Tahoma" w:hAnsi="Tahoma" w:cs="Tahoma"/>
      <w:sz w:val="16"/>
      <w:szCs w:val="16"/>
    </w:rPr>
  </w:style>
  <w:style w:type="character" w:styleId="Strong">
    <w:name w:val="Strong"/>
    <w:basedOn w:val="DefaultParagraphFont"/>
    <w:uiPriority w:val="22"/>
    <w:qFormat/>
    <w:rsid w:val="00C97E48"/>
    <w:rPr>
      <w:b/>
      <w:bCs/>
    </w:rPr>
  </w:style>
  <w:style w:type="character" w:customStyle="1" w:styleId="apple-style-span">
    <w:name w:val="apple-style-span"/>
    <w:basedOn w:val="DefaultParagraphFont"/>
    <w:rsid w:val="00C318CC"/>
  </w:style>
  <w:style w:type="paragraph" w:styleId="NoSpacing">
    <w:name w:val="No Spacing"/>
    <w:uiPriority w:val="1"/>
    <w:qFormat/>
    <w:rsid w:val="0043751A"/>
    <w:pPr>
      <w:spacing w:after="0" w:line="240" w:lineRule="auto"/>
    </w:pPr>
  </w:style>
  <w:style w:type="paragraph" w:styleId="Footer">
    <w:name w:val="footer"/>
    <w:basedOn w:val="Normal"/>
    <w:link w:val="FooterChar"/>
    <w:uiPriority w:val="99"/>
    <w:semiHidden/>
    <w:unhideWhenUsed/>
    <w:rsid w:val="004672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255"/>
  </w:style>
  <w:style w:type="paragraph" w:styleId="PlainText">
    <w:name w:val="Plain Text"/>
    <w:basedOn w:val="Normal"/>
    <w:link w:val="PlainTextChar"/>
    <w:rsid w:val="000634A3"/>
    <w:pPr>
      <w:spacing w:after="0" w:line="240" w:lineRule="auto"/>
    </w:pPr>
    <w:rPr>
      <w:rFonts w:ascii="Courier" w:eastAsia="Times" w:hAnsi="Courier" w:cs="Times New Roman"/>
      <w:sz w:val="24"/>
      <w:szCs w:val="20"/>
    </w:rPr>
  </w:style>
  <w:style w:type="character" w:customStyle="1" w:styleId="PlainTextChar">
    <w:name w:val="Plain Text Char"/>
    <w:basedOn w:val="DefaultParagraphFont"/>
    <w:link w:val="PlainText"/>
    <w:rsid w:val="000634A3"/>
    <w:rPr>
      <w:rFonts w:ascii="Courier" w:eastAsia="Times" w:hAnsi="Courier" w:cs="Times New Roman"/>
      <w:sz w:val="24"/>
      <w:szCs w:val="20"/>
    </w:rPr>
  </w:style>
  <w:style w:type="paragraph" w:styleId="Title">
    <w:name w:val="Title"/>
    <w:basedOn w:val="Normal"/>
    <w:link w:val="TitleChar"/>
    <w:qFormat/>
    <w:rsid w:val="000634A3"/>
    <w:pPr>
      <w:spacing w:after="0" w:line="240" w:lineRule="auto"/>
      <w:jc w:val="center"/>
    </w:pPr>
    <w:rPr>
      <w:rFonts w:ascii="Abadi MT Condensed Light" w:eastAsia="Times" w:hAnsi="Abadi MT Condensed Light" w:cs="Times New Roman"/>
      <w:b/>
      <w:sz w:val="24"/>
      <w:szCs w:val="20"/>
    </w:rPr>
  </w:style>
  <w:style w:type="character" w:customStyle="1" w:styleId="TitleChar">
    <w:name w:val="Title Char"/>
    <w:basedOn w:val="DefaultParagraphFont"/>
    <w:link w:val="Title"/>
    <w:rsid w:val="000634A3"/>
    <w:rPr>
      <w:rFonts w:ascii="Abadi MT Condensed Light" w:eastAsia="Times" w:hAnsi="Abadi MT Condensed Light" w:cs="Times New Roman"/>
      <w:b/>
      <w:sz w:val="24"/>
      <w:szCs w:val="20"/>
    </w:rPr>
  </w:style>
  <w:style w:type="character" w:styleId="UnresolvedMention">
    <w:name w:val="Unresolved Mention"/>
    <w:basedOn w:val="DefaultParagraphFont"/>
    <w:uiPriority w:val="99"/>
    <w:semiHidden/>
    <w:unhideWhenUsed/>
    <w:rsid w:val="00324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99903">
      <w:bodyDiv w:val="1"/>
      <w:marLeft w:val="0"/>
      <w:marRight w:val="0"/>
      <w:marTop w:val="0"/>
      <w:marBottom w:val="0"/>
      <w:divBdr>
        <w:top w:val="none" w:sz="0" w:space="0" w:color="auto"/>
        <w:left w:val="none" w:sz="0" w:space="0" w:color="auto"/>
        <w:bottom w:val="none" w:sz="0" w:space="0" w:color="auto"/>
        <w:right w:val="none" w:sz="0" w:space="0" w:color="auto"/>
      </w:divBdr>
    </w:div>
    <w:div w:id="1345206084">
      <w:bodyDiv w:val="1"/>
      <w:marLeft w:val="0"/>
      <w:marRight w:val="0"/>
      <w:marTop w:val="0"/>
      <w:marBottom w:val="0"/>
      <w:divBdr>
        <w:top w:val="none" w:sz="0" w:space="0" w:color="auto"/>
        <w:left w:val="none" w:sz="0" w:space="0" w:color="auto"/>
        <w:bottom w:val="none" w:sz="0" w:space="0" w:color="auto"/>
        <w:right w:val="none" w:sz="0" w:space="0" w:color="auto"/>
      </w:divBdr>
    </w:div>
    <w:div w:id="1998534767">
      <w:bodyDiv w:val="1"/>
      <w:marLeft w:val="0"/>
      <w:marRight w:val="0"/>
      <w:marTop w:val="0"/>
      <w:marBottom w:val="0"/>
      <w:divBdr>
        <w:top w:val="none" w:sz="0" w:space="0" w:color="auto"/>
        <w:left w:val="none" w:sz="0" w:space="0" w:color="auto"/>
        <w:bottom w:val="none" w:sz="0" w:space="0" w:color="auto"/>
        <w:right w:val="none" w:sz="0" w:space="0" w:color="auto"/>
      </w:divBdr>
      <w:divsChild>
        <w:div w:id="547959347">
          <w:marLeft w:val="0"/>
          <w:marRight w:val="0"/>
          <w:marTop w:val="0"/>
          <w:marBottom w:val="0"/>
          <w:divBdr>
            <w:top w:val="none" w:sz="0" w:space="0" w:color="auto"/>
            <w:left w:val="none" w:sz="0" w:space="0" w:color="auto"/>
            <w:bottom w:val="none" w:sz="0" w:space="0" w:color="auto"/>
            <w:right w:val="none" w:sz="0" w:space="0" w:color="auto"/>
          </w:divBdr>
          <w:divsChild>
            <w:div w:id="1937784837">
              <w:marLeft w:val="0"/>
              <w:marRight w:val="0"/>
              <w:marTop w:val="0"/>
              <w:marBottom w:val="0"/>
              <w:divBdr>
                <w:top w:val="none" w:sz="0" w:space="0" w:color="auto"/>
                <w:left w:val="none" w:sz="0" w:space="0" w:color="auto"/>
                <w:bottom w:val="none" w:sz="0" w:space="0" w:color="auto"/>
                <w:right w:val="none" w:sz="0" w:space="0" w:color="auto"/>
              </w:divBdr>
              <w:divsChild>
                <w:div w:id="1557008258">
                  <w:marLeft w:val="0"/>
                  <w:marRight w:val="0"/>
                  <w:marTop w:val="0"/>
                  <w:marBottom w:val="0"/>
                  <w:divBdr>
                    <w:top w:val="none" w:sz="0" w:space="0" w:color="auto"/>
                    <w:left w:val="none" w:sz="0" w:space="0" w:color="auto"/>
                    <w:bottom w:val="none" w:sz="0" w:space="0" w:color="auto"/>
                    <w:right w:val="none" w:sz="0" w:space="0" w:color="auto"/>
                  </w:divBdr>
                  <w:divsChild>
                    <w:div w:id="8787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hta@qhta.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hta.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hta@qhta.com.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qhta@qht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c7f728d5-a146-45f0-ae5f-443267d30c12" xsi:nil="true"/>
    <CultureName xmlns="c7f728d5-a146-45f0-ae5f-443267d30c12" xsi:nil="true"/>
    <Students xmlns="c7f728d5-a146-45f0-ae5f-443267d30c12">
      <UserInfo>
        <DisplayName/>
        <AccountId xsi:nil="true"/>
        <AccountType/>
      </UserInfo>
    </Students>
    <Leaders xmlns="c7f728d5-a146-45f0-ae5f-443267d30c12">
      <UserInfo>
        <DisplayName/>
        <AccountId xsi:nil="true"/>
        <AccountType/>
      </UserInfo>
    </Leaders>
    <Invited_Students xmlns="c7f728d5-a146-45f0-ae5f-443267d30c12" xsi:nil="true"/>
    <Teams_Channel_Section_Location xmlns="c7f728d5-a146-45f0-ae5f-443267d30c12" xsi:nil="true"/>
    <Has_Leaders_Only_SectionGroup xmlns="c7f728d5-a146-45f0-ae5f-443267d30c12" xsi:nil="true"/>
    <Owner xmlns="c7f728d5-a146-45f0-ae5f-443267d30c12">
      <UserInfo>
        <DisplayName/>
        <AccountId xsi:nil="true"/>
        <AccountType/>
      </UserInfo>
    </Owner>
    <Teachers xmlns="c7f728d5-a146-45f0-ae5f-443267d30c12">
      <UserInfo>
        <DisplayName/>
        <AccountId xsi:nil="true"/>
        <AccountType/>
      </UserInfo>
    </Teachers>
    <Student_Groups xmlns="c7f728d5-a146-45f0-ae5f-443267d30c12">
      <UserInfo>
        <DisplayName/>
        <AccountId xsi:nil="true"/>
        <AccountType/>
      </UserInfo>
    </Student_Groups>
    <Distribution_Groups xmlns="c7f728d5-a146-45f0-ae5f-443267d30c12" xsi:nil="true"/>
    <Invited_Members xmlns="c7f728d5-a146-45f0-ae5f-443267d30c12" xsi:nil="true"/>
    <Has_Teacher_Only_SectionGroup xmlns="c7f728d5-a146-45f0-ae5f-443267d30c12" xsi:nil="true"/>
    <Math_Settings xmlns="c7f728d5-a146-45f0-ae5f-443267d30c12" xsi:nil="true"/>
    <Members xmlns="c7f728d5-a146-45f0-ae5f-443267d30c12">
      <UserInfo>
        <DisplayName/>
        <AccountId xsi:nil="true"/>
        <AccountType/>
      </UserInfo>
    </Members>
    <NotebookType xmlns="c7f728d5-a146-45f0-ae5f-443267d30c12" xsi:nil="true"/>
    <Invited_Teachers xmlns="c7f728d5-a146-45f0-ae5f-443267d30c12" xsi:nil="true"/>
    <LMS_Mappings xmlns="c7f728d5-a146-45f0-ae5f-443267d30c12" xsi:nil="true"/>
    <Invited_Leaders xmlns="c7f728d5-a146-45f0-ae5f-443267d30c12" xsi:nil="true"/>
    <Is_Collaboration_Space_Locked xmlns="c7f728d5-a146-45f0-ae5f-443267d30c12" xsi:nil="true"/>
    <Member_Groups xmlns="c7f728d5-a146-45f0-ae5f-443267d30c12">
      <UserInfo>
        <DisplayName/>
        <AccountId xsi:nil="true"/>
        <AccountType/>
      </UserInfo>
    </Member_Groups>
    <FolderType xmlns="c7f728d5-a146-45f0-ae5f-443267d30c12" xsi:nil="true"/>
    <AppVersion xmlns="c7f728d5-a146-45f0-ae5f-443267d30c12" xsi:nil="true"/>
    <DefaultSectionNames xmlns="c7f728d5-a146-45f0-ae5f-443267d30c12" xsi:nil="true"/>
    <_activity xmlns="c7f728d5-a146-45f0-ae5f-443267d30c12" xsi:nil="true"/>
    <Self_Registration_Enabled xmlns="c7f728d5-a146-45f0-ae5f-443267d30c12" xsi:nil="true"/>
    <TeamsChannelId xmlns="c7f728d5-a146-45f0-ae5f-443267d30c12" xsi:nil="true"/>
    <IsNotebookLocked xmlns="c7f728d5-a146-45f0-ae5f-443267d3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7EA4FBEBEE8546B7EDD16B78862813" ma:contentTypeVersion="45" ma:contentTypeDescription="Create a new document." ma:contentTypeScope="" ma:versionID="5247a47ca66853c470c13a4ae96fd61b">
  <xsd:schema xmlns:xsd="http://www.w3.org/2001/XMLSchema" xmlns:xs="http://www.w3.org/2001/XMLSchema" xmlns:p="http://schemas.microsoft.com/office/2006/metadata/properties" xmlns:ns3="c7f728d5-a146-45f0-ae5f-443267d30c12" xmlns:ns4="9dc32ced-c7cb-4f0c-bec3-c6692d9891ac" targetNamespace="http://schemas.microsoft.com/office/2006/metadata/properties" ma:root="true" ma:fieldsID="ac260b21475c2672c97b5f0c87d3f41f" ns3:_="" ns4:_="">
    <xsd:import namespace="c7f728d5-a146-45f0-ae5f-443267d30c12"/>
    <xsd:import namespace="9dc32ced-c7cb-4f0c-bec3-c6692d9891ac"/>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ath_Settings" minOccurs="0"/>
                <xsd:element ref="ns3:Distribution_Groups" minOccurs="0"/>
                <xsd:element ref="ns3:LMS_Mapping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Teams_Channel_Section_Location" minOccurs="0"/>
                <xsd:element ref="ns3:MediaLengthInSecond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728d5-a146-45f0-ae5f-443267d30c1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ath_Settings" ma:index="30" nillable="true" ma:displayName="Math Settings" ma:internalName="Math_Settings">
      <xsd:simpleType>
        <xsd:restriction base="dms:Text"/>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eaders" ma:index="4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6" nillable="true" ma:displayName="Invited Leaders" ma:internalName="Invited_Leaders">
      <xsd:simpleType>
        <xsd:restriction base="dms:Note">
          <xsd:maxLength value="255"/>
        </xsd:restriction>
      </xsd:simpleType>
    </xsd:element>
    <xsd:element name="Invited_Members" ma:index="47" nillable="true" ma:displayName="Invited Members" ma:internalName="Invited_Members">
      <xsd:simpleType>
        <xsd:restriction base="dms:Note">
          <xsd:maxLength value="255"/>
        </xsd:restriction>
      </xsd:simpleType>
    </xsd:element>
    <xsd:element name="Has_Leaders_Only_SectionGroup" ma:index="48" nillable="true" ma:displayName="Has Leaders Only SectionGroup" ma:internalName="Has_Leaders_Only_SectionGroup">
      <xsd:simpleType>
        <xsd:restriction base="dms:Boolean"/>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_activity" ma:index="50" nillable="true" ma:displayName="_activity" ma:hidden="true" ma:internalName="_activity">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ystemTags" ma:index="5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32ced-c7cb-4f0c-bec3-c6692d9891ac"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4717F-FE3E-4588-AD3B-2F7E6BE72299}">
  <ds:schemaRefs>
    <ds:schemaRef ds:uri="http://schemas.microsoft.com/office/2006/metadata/properties"/>
    <ds:schemaRef ds:uri="http://schemas.microsoft.com/office/infopath/2007/PartnerControls"/>
    <ds:schemaRef ds:uri="c7f728d5-a146-45f0-ae5f-443267d30c12"/>
  </ds:schemaRefs>
</ds:datastoreItem>
</file>

<file path=customXml/itemProps2.xml><?xml version="1.0" encoding="utf-8"?>
<ds:datastoreItem xmlns:ds="http://schemas.openxmlformats.org/officeDocument/2006/customXml" ds:itemID="{99C10688-19FA-4B19-9531-A688950D6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728d5-a146-45f0-ae5f-443267d30c12"/>
    <ds:schemaRef ds:uri="9dc32ced-c7cb-4f0c-bec3-c6692d989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B0184-0CD1-4CCB-8640-0697BAFFE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Margaret's</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Burvill-Shaw</dc:creator>
  <cp:lastModifiedBy>Louise Brown</cp:lastModifiedBy>
  <cp:revision>3</cp:revision>
  <cp:lastPrinted>2015-06-23T05:16:00Z</cp:lastPrinted>
  <dcterms:created xsi:type="dcterms:W3CDTF">2025-02-23T06:26:00Z</dcterms:created>
  <dcterms:modified xsi:type="dcterms:W3CDTF">2025-02-23T06:27:00Z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0x010100BD7EA4FBEBEE8546B7EDD16B78862813</vt:lpwstr>
  </property>
  <property fmtid="{D5CDD505-2E9C-101B-9397-08002B2CF9AE}" pid="3" name="MSIP_Label_5137c702-58a9-4d31-a34f-27babbd913b9_Enabled">
    <vt:lpwstr>true</vt:lpwstr>
  </property>
  <property fmtid="{D5CDD505-2E9C-101B-9397-08002B2CF9AE}" pid="4" name="MSIP_Label_5137c702-58a9-4d31-a34f-27babbd913b9_SetDate">
    <vt:lpwstr>2024-03-07T22:05:52Z</vt:lpwstr>
  </property>
  <property fmtid="{D5CDD505-2E9C-101B-9397-08002B2CF9AE}" pid="5" name="MSIP_Label_5137c702-58a9-4d31-a34f-27babbd913b9_Method">
    <vt:lpwstr>Standard</vt:lpwstr>
  </property>
  <property fmtid="{D5CDD505-2E9C-101B-9397-08002B2CF9AE}" pid="6" name="MSIP_Label_5137c702-58a9-4d31-a34f-27babbd913b9_Name">
    <vt:lpwstr>defa4170-0d19-0005-0004-bc88714345d2</vt:lpwstr>
  </property>
  <property fmtid="{D5CDD505-2E9C-101B-9397-08002B2CF9AE}" pid="7" name="MSIP_Label_5137c702-58a9-4d31-a34f-27babbd913b9_SiteId">
    <vt:lpwstr>fa02d289-7836-4c84-a501-d867a1ac46c3</vt:lpwstr>
  </property>
  <property fmtid="{D5CDD505-2E9C-101B-9397-08002B2CF9AE}" pid="8" name="MSIP_Label_5137c702-58a9-4d31-a34f-27babbd913b9_ActionId">
    <vt:lpwstr>9a52aebf-e80d-4004-ac30-222ec30ee43d</vt:lpwstr>
  </property>
  <property fmtid="{D5CDD505-2E9C-101B-9397-08002B2CF9AE}" pid="9" name="MSIP_Label_5137c702-58a9-4d31-a34f-27babbd913b9_ContentBits">
    <vt:lpwstr>0</vt:lpwstr>
  </property>
</Properties>
</file>